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DF" w:rsidRDefault="00E86564" w:rsidP="00DB009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TRANFUSI PLASENTA</w:t>
      </w:r>
      <w:r w:rsidR="005A536A" w:rsidRPr="00B42ADF">
        <w:rPr>
          <w:rFonts w:ascii="Times New Roman" w:hAnsi="Times New Roman" w:cs="Times New Roman"/>
          <w:b/>
          <w:sz w:val="24"/>
          <w:szCs w:val="24"/>
        </w:rPr>
        <w:t xml:space="preserve"> ANTARA PEMERAHAN DAN PENUNDAAN PENJEPITAN TALI PUSAT TERHADAP KADAR HEMOGLOBIN PADA BAYI BARU LAHIR</w:t>
      </w:r>
    </w:p>
    <w:p w:rsidR="00B42ADF" w:rsidRPr="00AF28A0" w:rsidRDefault="00B42ADF" w:rsidP="0093767B">
      <w:pPr>
        <w:spacing w:line="240" w:lineRule="auto"/>
        <w:jc w:val="center"/>
        <w:rPr>
          <w:rFonts w:ascii="Times New Roman" w:hAnsi="Times New Roman" w:cs="Times New Roman"/>
          <w:b/>
          <w:i/>
          <w:sz w:val="24"/>
          <w:szCs w:val="24"/>
        </w:rPr>
      </w:pPr>
      <w:r w:rsidRPr="00AF28A0">
        <w:rPr>
          <w:rFonts w:ascii="Times New Roman" w:hAnsi="Times New Roman" w:cs="Times New Roman"/>
          <w:b/>
          <w:sz w:val="24"/>
          <w:szCs w:val="24"/>
        </w:rPr>
        <w:t>(</w:t>
      </w:r>
      <w:proofErr w:type="spellStart"/>
      <w:r w:rsidRPr="00813F68">
        <w:rPr>
          <w:rFonts w:ascii="Times New Roman" w:hAnsi="Times New Roman" w:cs="Times New Roman"/>
          <w:b/>
          <w:i/>
          <w:sz w:val="24"/>
          <w:szCs w:val="24"/>
          <w:lang w:val="en-GB"/>
        </w:rPr>
        <w:t>Plasental</w:t>
      </w:r>
      <w:proofErr w:type="spellEnd"/>
      <w:r w:rsidRPr="00813F68">
        <w:rPr>
          <w:rFonts w:ascii="Times New Roman" w:hAnsi="Times New Roman" w:cs="Times New Roman"/>
          <w:b/>
          <w:i/>
          <w:sz w:val="24"/>
          <w:szCs w:val="24"/>
          <w:lang w:val="en-GB"/>
        </w:rPr>
        <w:t xml:space="preserve"> Transfusion </w:t>
      </w:r>
      <w:r w:rsidRPr="00813F68">
        <w:rPr>
          <w:rFonts w:ascii="Times New Roman" w:hAnsi="Times New Roman" w:cs="Times New Roman"/>
          <w:b/>
          <w:i/>
          <w:sz w:val="24"/>
          <w:szCs w:val="24"/>
        </w:rPr>
        <w:t>b</w:t>
      </w:r>
      <w:proofErr w:type="spellStart"/>
      <w:r w:rsidRPr="00813F68">
        <w:rPr>
          <w:rFonts w:ascii="Times New Roman" w:hAnsi="Times New Roman" w:cs="Times New Roman"/>
          <w:b/>
          <w:i/>
          <w:sz w:val="24"/>
          <w:szCs w:val="24"/>
          <w:lang w:val="en-GB"/>
        </w:rPr>
        <w:t>etween</w:t>
      </w:r>
      <w:proofErr w:type="spellEnd"/>
      <w:r w:rsidRPr="00813F68">
        <w:rPr>
          <w:rFonts w:ascii="Times New Roman" w:hAnsi="Times New Roman" w:cs="Times New Roman"/>
          <w:b/>
          <w:i/>
          <w:sz w:val="24"/>
          <w:szCs w:val="24"/>
          <w:lang w:val="en-GB"/>
        </w:rPr>
        <w:t xml:space="preserve"> Umbilical Cord Milking </w:t>
      </w:r>
      <w:r w:rsidRPr="00813F68">
        <w:rPr>
          <w:rFonts w:ascii="Times New Roman" w:hAnsi="Times New Roman" w:cs="Times New Roman"/>
          <w:b/>
          <w:i/>
          <w:sz w:val="24"/>
          <w:szCs w:val="24"/>
        </w:rPr>
        <w:t>a</w:t>
      </w:r>
      <w:proofErr w:type="spellStart"/>
      <w:r w:rsidRPr="00813F68">
        <w:rPr>
          <w:rFonts w:ascii="Times New Roman" w:hAnsi="Times New Roman" w:cs="Times New Roman"/>
          <w:b/>
          <w:i/>
          <w:sz w:val="24"/>
          <w:szCs w:val="24"/>
          <w:lang w:val="en-GB"/>
        </w:rPr>
        <w:t>nd</w:t>
      </w:r>
      <w:proofErr w:type="spellEnd"/>
      <w:r w:rsidRPr="00813F68">
        <w:rPr>
          <w:rFonts w:ascii="Times New Roman" w:hAnsi="Times New Roman" w:cs="Times New Roman"/>
          <w:b/>
          <w:i/>
          <w:sz w:val="24"/>
          <w:szCs w:val="24"/>
          <w:lang w:val="en-GB"/>
        </w:rPr>
        <w:t xml:space="preserve"> Delayed Cord Clamping </w:t>
      </w:r>
      <w:r w:rsidRPr="00813F68">
        <w:rPr>
          <w:rFonts w:ascii="Times New Roman" w:hAnsi="Times New Roman" w:cs="Times New Roman"/>
          <w:b/>
          <w:i/>
          <w:sz w:val="24"/>
          <w:szCs w:val="24"/>
        </w:rPr>
        <w:t>o</w:t>
      </w:r>
      <w:r w:rsidRPr="00813F68">
        <w:rPr>
          <w:rFonts w:ascii="Times New Roman" w:hAnsi="Times New Roman" w:cs="Times New Roman"/>
          <w:b/>
          <w:i/>
          <w:sz w:val="24"/>
          <w:szCs w:val="24"/>
          <w:lang w:val="en-GB"/>
        </w:rPr>
        <w:t xml:space="preserve">n The </w:t>
      </w:r>
      <w:proofErr w:type="spellStart"/>
      <w:r w:rsidRPr="00813F68">
        <w:rPr>
          <w:rFonts w:ascii="Times New Roman" w:hAnsi="Times New Roman" w:cs="Times New Roman"/>
          <w:b/>
          <w:i/>
          <w:sz w:val="24"/>
          <w:szCs w:val="24"/>
          <w:lang w:val="en-GB"/>
        </w:rPr>
        <w:t>Hemoglobin</w:t>
      </w:r>
      <w:proofErr w:type="spellEnd"/>
      <w:r w:rsidRPr="00813F68">
        <w:rPr>
          <w:rFonts w:ascii="Times New Roman" w:hAnsi="Times New Roman" w:cs="Times New Roman"/>
          <w:b/>
          <w:i/>
          <w:sz w:val="24"/>
          <w:szCs w:val="24"/>
          <w:lang w:val="en-GB"/>
        </w:rPr>
        <w:t xml:space="preserve"> Levels In </w:t>
      </w:r>
      <w:proofErr w:type="spellStart"/>
      <w:r w:rsidRPr="00813F68">
        <w:rPr>
          <w:rFonts w:ascii="Times New Roman" w:hAnsi="Times New Roman" w:cs="Times New Roman"/>
          <w:b/>
          <w:i/>
          <w:sz w:val="24"/>
          <w:szCs w:val="24"/>
          <w:lang w:val="en-GB"/>
        </w:rPr>
        <w:t>Newborns</w:t>
      </w:r>
      <w:proofErr w:type="spellEnd"/>
      <w:r w:rsidRPr="00AF28A0">
        <w:rPr>
          <w:rFonts w:ascii="Times New Roman" w:hAnsi="Times New Roman" w:cs="Times New Roman"/>
          <w:b/>
          <w:i/>
          <w:sz w:val="24"/>
          <w:szCs w:val="24"/>
        </w:rPr>
        <w:t>)</w:t>
      </w:r>
    </w:p>
    <w:p w:rsidR="00B42ADF" w:rsidRPr="0093767B" w:rsidRDefault="00B42ADF" w:rsidP="00584BFD">
      <w:pPr>
        <w:pStyle w:val="PlainText"/>
        <w:jc w:val="center"/>
        <w:rPr>
          <w:rFonts w:ascii="Times New Roman" w:hAnsi="Times New Roman"/>
          <w:b/>
          <w:bCs/>
          <w:sz w:val="22"/>
          <w:szCs w:val="22"/>
          <w:vertAlign w:val="superscript"/>
          <w:lang w:val="id-ID" w:eastAsia="zh-CN"/>
        </w:rPr>
      </w:pPr>
      <w:r w:rsidRPr="0093767B">
        <w:rPr>
          <w:rFonts w:ascii="Times New Roman" w:hAnsi="Times New Roman"/>
          <w:b/>
          <w:bCs/>
          <w:sz w:val="22"/>
          <w:szCs w:val="22"/>
          <w:lang w:val="id-ID"/>
        </w:rPr>
        <w:t>Ahmaniyah</w:t>
      </w:r>
      <w:r w:rsidRPr="0093767B">
        <w:rPr>
          <w:rFonts w:ascii="Times New Roman" w:hAnsi="Times New Roman"/>
          <w:b/>
          <w:bCs/>
          <w:sz w:val="22"/>
          <w:szCs w:val="22"/>
        </w:rPr>
        <w:t>*</w:t>
      </w:r>
      <w:r w:rsidRPr="0093767B">
        <w:rPr>
          <w:rFonts w:ascii="Times New Roman" w:hAnsi="Times New Roman"/>
          <w:b/>
          <w:bCs/>
          <w:sz w:val="22"/>
          <w:szCs w:val="22"/>
          <w:vertAlign w:val="superscript"/>
          <w:lang w:val="id-ID" w:eastAsia="zh-CN"/>
        </w:rPr>
        <w:t>)</w:t>
      </w:r>
      <w:r w:rsidRPr="0093767B">
        <w:rPr>
          <w:rFonts w:ascii="Times New Roman" w:hAnsi="Times New Roman"/>
          <w:b/>
          <w:bCs/>
          <w:sz w:val="22"/>
          <w:szCs w:val="22"/>
          <w:lang w:eastAsia="zh-CN"/>
        </w:rPr>
        <w:t>,</w:t>
      </w:r>
      <w:r w:rsidRPr="0093767B">
        <w:rPr>
          <w:rFonts w:ascii="Times New Roman" w:hAnsi="Times New Roman"/>
          <w:b/>
          <w:bCs/>
          <w:sz w:val="22"/>
          <w:szCs w:val="22"/>
        </w:rPr>
        <w:t xml:space="preserve"> </w:t>
      </w:r>
      <w:r w:rsidRPr="0093767B">
        <w:rPr>
          <w:rFonts w:ascii="Times New Roman" w:hAnsi="Times New Roman"/>
          <w:b/>
          <w:bCs/>
          <w:sz w:val="22"/>
          <w:szCs w:val="22"/>
          <w:lang w:val="id-ID"/>
        </w:rPr>
        <w:t>Kamilah Hidajati</w:t>
      </w:r>
      <w:r w:rsidRPr="0093767B">
        <w:rPr>
          <w:rFonts w:ascii="Times New Roman" w:hAnsi="Times New Roman"/>
          <w:b/>
          <w:bCs/>
          <w:sz w:val="22"/>
          <w:szCs w:val="22"/>
          <w:vertAlign w:val="superscript"/>
          <w:lang w:val="id-ID" w:eastAsia="zh-CN"/>
        </w:rPr>
        <w:t>**)</w:t>
      </w:r>
      <w:r w:rsidRPr="0093767B">
        <w:rPr>
          <w:rFonts w:ascii="Times New Roman" w:hAnsi="Times New Roman"/>
          <w:b/>
          <w:bCs/>
          <w:sz w:val="22"/>
          <w:szCs w:val="22"/>
          <w:lang w:val="id-ID" w:eastAsia="zh-CN"/>
        </w:rPr>
        <w:t>, Ari Suwondo</w:t>
      </w:r>
      <w:r w:rsidRPr="0093767B">
        <w:rPr>
          <w:rFonts w:ascii="Times New Roman" w:hAnsi="Times New Roman"/>
          <w:b/>
          <w:bCs/>
          <w:sz w:val="22"/>
          <w:szCs w:val="22"/>
          <w:vertAlign w:val="superscript"/>
          <w:lang w:val="id-ID" w:eastAsia="zh-CN"/>
        </w:rPr>
        <w:t>***)</w:t>
      </w:r>
    </w:p>
    <w:p w:rsidR="00584BFD" w:rsidRPr="0093767B" w:rsidRDefault="00B42ADF" w:rsidP="004D5ADE">
      <w:pPr>
        <w:spacing w:before="120" w:after="0" w:line="240" w:lineRule="auto"/>
        <w:ind w:left="360"/>
        <w:jc w:val="center"/>
        <w:rPr>
          <w:rFonts w:ascii="Times New Roman" w:hAnsi="Times New Roman" w:cs="Times New Roman"/>
          <w:iCs/>
        </w:rPr>
      </w:pPr>
      <w:r w:rsidRPr="0093767B">
        <w:rPr>
          <w:rFonts w:ascii="Times New Roman" w:hAnsi="Times New Roman" w:cs="Times New Roman"/>
          <w:i/>
          <w:vertAlign w:val="superscript"/>
          <w:lang w:eastAsia="zh-CN"/>
        </w:rPr>
        <w:t>*</w:t>
      </w:r>
      <w:r w:rsidRPr="0093767B">
        <w:rPr>
          <w:rFonts w:ascii="Times New Roman" w:hAnsi="Times New Roman" w:cs="Times New Roman"/>
          <w:vertAlign w:val="superscript"/>
          <w:lang w:eastAsia="zh-CN"/>
        </w:rPr>
        <w:t>)</w:t>
      </w:r>
      <w:r w:rsidR="00AB18B3">
        <w:rPr>
          <w:rFonts w:ascii="Times New Roman" w:hAnsi="Times New Roman" w:cs="Times New Roman"/>
          <w:lang w:eastAsia="zh-CN"/>
        </w:rPr>
        <w:t>Magister Terapan Kebidanan</w:t>
      </w:r>
      <w:r w:rsidR="004D5ADE">
        <w:rPr>
          <w:rFonts w:ascii="Times New Roman" w:hAnsi="Times New Roman" w:cs="Times New Roman"/>
          <w:iCs/>
        </w:rPr>
        <w:t xml:space="preserve">, </w:t>
      </w:r>
      <w:r w:rsidR="00584BFD" w:rsidRPr="0093767B">
        <w:rPr>
          <w:rFonts w:ascii="Times New Roman" w:hAnsi="Times New Roman" w:cs="Times New Roman"/>
          <w:iCs/>
        </w:rPr>
        <w:t>Poltekkes Kemenkes Semarang</w:t>
      </w:r>
    </w:p>
    <w:p w:rsidR="00584BFD" w:rsidRPr="0093767B" w:rsidRDefault="00B42ADF" w:rsidP="005A536A">
      <w:pPr>
        <w:spacing w:before="120" w:after="0" w:line="240" w:lineRule="auto"/>
        <w:ind w:left="360"/>
        <w:jc w:val="center"/>
        <w:rPr>
          <w:rFonts w:ascii="Times New Roman" w:hAnsi="Times New Roman" w:cs="Times New Roman"/>
          <w:iCs/>
        </w:rPr>
      </w:pPr>
      <w:r w:rsidRPr="0093767B">
        <w:rPr>
          <w:rFonts w:ascii="Times New Roman" w:hAnsi="Times New Roman" w:cs="Times New Roman"/>
          <w:vertAlign w:val="superscript"/>
          <w:lang w:eastAsia="zh-CN"/>
        </w:rPr>
        <w:t>**)</w:t>
      </w:r>
      <w:r w:rsidR="004D5ADE" w:rsidRPr="004D5ADE">
        <w:rPr>
          <w:rFonts w:ascii="Times New Roman" w:hAnsi="Times New Roman" w:cs="Times New Roman"/>
          <w:iCs/>
        </w:rPr>
        <w:t xml:space="preserve"> </w:t>
      </w:r>
      <w:r w:rsidR="00AB18B3">
        <w:rPr>
          <w:rFonts w:ascii="Times New Roman" w:hAnsi="Times New Roman" w:cs="Times New Roman"/>
          <w:iCs/>
        </w:rPr>
        <w:t>Magister Terapan Kebidanan</w:t>
      </w:r>
      <w:r w:rsidR="004D5ADE">
        <w:rPr>
          <w:rFonts w:ascii="Times New Roman" w:hAnsi="Times New Roman" w:cs="Times New Roman"/>
          <w:iCs/>
        </w:rPr>
        <w:t xml:space="preserve">, </w:t>
      </w:r>
      <w:r w:rsidR="004D5ADE" w:rsidRPr="0093767B">
        <w:rPr>
          <w:rFonts w:ascii="Times New Roman" w:hAnsi="Times New Roman" w:cs="Times New Roman"/>
          <w:iCs/>
        </w:rPr>
        <w:t>Poltekkes Kemenkes Semarang</w:t>
      </w:r>
    </w:p>
    <w:p w:rsidR="00B42ADF" w:rsidRDefault="00B42ADF" w:rsidP="005A536A">
      <w:pPr>
        <w:spacing w:before="120" w:after="0" w:line="240" w:lineRule="auto"/>
        <w:ind w:left="360"/>
        <w:jc w:val="center"/>
        <w:rPr>
          <w:rFonts w:ascii="Times New Roman" w:hAnsi="Times New Roman" w:cs="Times New Roman"/>
          <w:lang w:eastAsia="zh-CN"/>
        </w:rPr>
      </w:pPr>
      <w:r w:rsidRPr="0093767B">
        <w:rPr>
          <w:rFonts w:ascii="Times New Roman" w:hAnsi="Times New Roman" w:cs="Times New Roman"/>
          <w:vertAlign w:val="superscript"/>
          <w:lang w:eastAsia="zh-CN"/>
        </w:rPr>
        <w:t>***)</w:t>
      </w:r>
      <w:r w:rsidR="00AB18B3">
        <w:rPr>
          <w:rFonts w:ascii="Times New Roman" w:hAnsi="Times New Roman" w:cs="Times New Roman"/>
          <w:lang w:eastAsia="zh-CN"/>
        </w:rPr>
        <w:t xml:space="preserve">Dosen </w:t>
      </w:r>
      <w:r w:rsidR="007625C6">
        <w:rPr>
          <w:rFonts w:ascii="Times New Roman" w:hAnsi="Times New Roman" w:cs="Times New Roman"/>
          <w:lang w:eastAsia="zh-CN"/>
        </w:rPr>
        <w:t xml:space="preserve">Senior </w:t>
      </w:r>
      <w:r w:rsidR="00AB18B3">
        <w:rPr>
          <w:rFonts w:ascii="Times New Roman" w:hAnsi="Times New Roman" w:cs="Times New Roman"/>
          <w:lang w:eastAsia="zh-CN"/>
        </w:rPr>
        <w:t xml:space="preserve">Fakultas Kesehatan Masyarakat universitas Diponegoro, Semarang </w:t>
      </w:r>
    </w:p>
    <w:p w:rsidR="00AB18B3" w:rsidRPr="0093767B" w:rsidRDefault="00AB18B3" w:rsidP="005A536A">
      <w:pPr>
        <w:spacing w:before="120" w:after="0" w:line="240" w:lineRule="auto"/>
        <w:ind w:left="360"/>
        <w:jc w:val="center"/>
        <w:rPr>
          <w:rFonts w:ascii="Times New Roman" w:hAnsi="Times New Roman" w:cs="Times New Roman"/>
          <w:b/>
        </w:rPr>
      </w:pPr>
    </w:p>
    <w:p w:rsidR="00B42ADF" w:rsidRDefault="00B42ADF" w:rsidP="00584BFD">
      <w:pPr>
        <w:spacing w:line="240" w:lineRule="auto"/>
        <w:jc w:val="center"/>
        <w:rPr>
          <w:rFonts w:ascii="Times New Roman" w:hAnsi="Times New Roman" w:cs="Times New Roman"/>
        </w:rPr>
      </w:pPr>
      <w:r w:rsidRPr="0093767B">
        <w:rPr>
          <w:rFonts w:ascii="Times New Roman" w:hAnsi="Times New Roman" w:cs="Times New Roman"/>
        </w:rPr>
        <w:t xml:space="preserve">E-mail : </w:t>
      </w:r>
      <w:hyperlink r:id="rId7" w:history="1">
        <w:r w:rsidR="0093767B" w:rsidRPr="0060135D">
          <w:rPr>
            <w:rStyle w:val="Hyperlink"/>
            <w:rFonts w:ascii="Times New Roman" w:hAnsi="Times New Roman" w:cs="Times New Roman"/>
          </w:rPr>
          <w:t>ahmaniyah@gmail.com</w:t>
        </w:r>
      </w:hyperlink>
    </w:p>
    <w:p w:rsidR="0093767B" w:rsidRPr="0093767B" w:rsidRDefault="0093767B" w:rsidP="00584BFD">
      <w:pPr>
        <w:spacing w:line="240" w:lineRule="auto"/>
        <w:jc w:val="center"/>
        <w:rPr>
          <w:rFonts w:ascii="Times New Roman" w:hAnsi="Times New Roman" w:cs="Times New Roman"/>
        </w:rPr>
      </w:pPr>
    </w:p>
    <w:p w:rsidR="0093767B" w:rsidRDefault="00DB009C" w:rsidP="0093767B">
      <w:pPr>
        <w:pStyle w:val="SammaryHeader"/>
        <w:ind w:left="258" w:hanging="258"/>
        <w:jc w:val="center"/>
        <w:rPr>
          <w:sz w:val="22"/>
          <w:szCs w:val="22"/>
          <w:lang w:val="id-ID"/>
        </w:rPr>
      </w:pPr>
      <w:r w:rsidRPr="0093767B">
        <w:rPr>
          <w:sz w:val="22"/>
          <w:szCs w:val="22"/>
        </w:rPr>
        <w:t>Abstract</w:t>
      </w:r>
    </w:p>
    <w:p w:rsidR="00F2437A" w:rsidRPr="00F2437A" w:rsidRDefault="00F2437A" w:rsidP="00F2437A">
      <w:pPr>
        <w:rPr>
          <w:lang w:eastAsia="ja-JP"/>
        </w:rPr>
      </w:pPr>
    </w:p>
    <w:p w:rsidR="00265584" w:rsidRDefault="00DB009C" w:rsidP="00F2437A">
      <w:pPr>
        <w:spacing w:after="0" w:line="240" w:lineRule="auto"/>
        <w:jc w:val="both"/>
        <w:rPr>
          <w:rFonts w:ascii="Times New Roman" w:hAnsi="Times New Roman" w:cs="Times New Roman"/>
          <w:i/>
        </w:rPr>
      </w:pPr>
      <w:r w:rsidRPr="0093767B">
        <w:rPr>
          <w:rFonts w:ascii="Times New Roman" w:hAnsi="Times New Roman" w:cs="Times New Roman"/>
          <w:b/>
          <w:i/>
        </w:rPr>
        <w:t>Introduction</w:t>
      </w:r>
      <w:r w:rsidRPr="0093767B">
        <w:rPr>
          <w:rFonts w:ascii="Times New Roman" w:hAnsi="Times New Roman" w:cs="Times New Roman"/>
          <w:b/>
          <w:i/>
          <w:lang w:val="en-GB"/>
        </w:rPr>
        <w:t>:</w:t>
      </w:r>
      <w:r w:rsidRPr="0093767B">
        <w:rPr>
          <w:rFonts w:ascii="Times New Roman" w:hAnsi="Times New Roman" w:cs="Times New Roman"/>
          <w:i/>
          <w:lang w:val="en-GB"/>
        </w:rPr>
        <w:t xml:space="preserve"> During labor there is a large shift from the heart to the lungs which changes between 8-10% in the fetal period to 50% in newborns. The immediate cutting time of the umbilical cord lead to vascular resistance due to umbilical cord cut off from the placenta which causes an immediate increase in the resistance of the infant's vascular system and eliminating around 1/4 the volume of blood and iron in newborns (up to 50 mg/kg). The time of cutting the umbilical cord determines placental transfusion to the infant, and there is a difference</w:t>
      </w:r>
      <w:r w:rsidR="00D34C8B" w:rsidRPr="00D34C8B">
        <w:rPr>
          <w:rFonts w:ascii="Times New Roman" w:hAnsi="Times New Roman" w:cs="Times New Roman"/>
          <w:i/>
          <w:lang w:val="en-GB"/>
        </w:rPr>
        <w:t xml:space="preserve"> </w:t>
      </w:r>
      <w:r w:rsidR="00D34C8B">
        <w:rPr>
          <w:rFonts w:ascii="Times New Roman" w:hAnsi="Times New Roman" w:cs="Times New Roman"/>
          <w:i/>
          <w:lang w:val="en-GB"/>
        </w:rPr>
        <w:t>haemoglobin</w:t>
      </w:r>
      <w:r w:rsidR="00D34C8B">
        <w:rPr>
          <w:rFonts w:ascii="Times New Roman" w:hAnsi="Times New Roman" w:cs="Times New Roman"/>
          <w:i/>
        </w:rPr>
        <w:t xml:space="preserve"> in</w:t>
      </w:r>
      <w:r w:rsidR="00D34C8B" w:rsidRPr="0093767B">
        <w:rPr>
          <w:rFonts w:ascii="Times New Roman" w:hAnsi="Times New Roman" w:cs="Times New Roman"/>
          <w:i/>
          <w:lang w:val="en-GB"/>
        </w:rPr>
        <w:t xml:space="preserve"> levels in term newborn</w:t>
      </w:r>
      <w:r w:rsidR="00D34C8B">
        <w:rPr>
          <w:rFonts w:ascii="Times New Roman" w:hAnsi="Times New Roman" w:cs="Times New Roman"/>
          <w:i/>
        </w:rPr>
        <w:t>s at term</w:t>
      </w:r>
      <w:r w:rsidR="00D34C8B" w:rsidRPr="0093767B">
        <w:rPr>
          <w:rFonts w:ascii="Times New Roman" w:hAnsi="Times New Roman" w:cs="Times New Roman"/>
          <w:i/>
        </w:rPr>
        <w:t xml:space="preserve"> </w:t>
      </w:r>
      <w:r w:rsidRPr="0093767B">
        <w:rPr>
          <w:rFonts w:ascii="Times New Roman" w:hAnsi="Times New Roman" w:cs="Times New Roman"/>
          <w:i/>
          <w:lang w:val="en-GB"/>
        </w:rPr>
        <w:t xml:space="preserve"> between delayed cord clamping (DCC) and umbilical cord milking (UCM)</w:t>
      </w:r>
      <w:r w:rsidRPr="0093767B">
        <w:rPr>
          <w:rFonts w:ascii="Times New Roman" w:hAnsi="Times New Roman" w:cs="Times New Roman"/>
          <w:i/>
        </w:rPr>
        <w:t>. The aim of this study was</w:t>
      </w:r>
      <w:r w:rsidRPr="0093767B">
        <w:rPr>
          <w:rFonts w:ascii="Times New Roman" w:hAnsi="Times New Roman" w:cs="Times New Roman"/>
          <w:i/>
          <w:lang w:val="en-GB"/>
        </w:rPr>
        <w:t xml:space="preserve"> To determine differe</w:t>
      </w:r>
      <w:r w:rsidR="00F2437A">
        <w:rPr>
          <w:rFonts w:ascii="Times New Roman" w:hAnsi="Times New Roman" w:cs="Times New Roman"/>
          <w:i/>
          <w:lang w:val="en-GB"/>
        </w:rPr>
        <w:t>nces in umbilical cord milking</w:t>
      </w:r>
      <w:r w:rsidR="00265584">
        <w:rPr>
          <w:rFonts w:ascii="Times New Roman" w:hAnsi="Times New Roman" w:cs="Times New Roman"/>
          <w:i/>
        </w:rPr>
        <w:t xml:space="preserve"> and</w:t>
      </w:r>
      <w:r w:rsidR="00D34C8B">
        <w:rPr>
          <w:rFonts w:ascii="Times New Roman" w:hAnsi="Times New Roman" w:cs="Times New Roman"/>
          <w:i/>
        </w:rPr>
        <w:t xml:space="preserve"> </w:t>
      </w:r>
      <w:r w:rsidRPr="0093767B">
        <w:rPr>
          <w:rFonts w:ascii="Times New Roman" w:hAnsi="Times New Roman" w:cs="Times New Roman"/>
          <w:i/>
          <w:lang w:val="en-GB"/>
        </w:rPr>
        <w:t xml:space="preserve">delayed cord clamping </w:t>
      </w:r>
    </w:p>
    <w:p w:rsidR="00AF28A0" w:rsidRPr="0093767B" w:rsidRDefault="00DB009C" w:rsidP="00F2437A">
      <w:pPr>
        <w:spacing w:after="0" w:line="240" w:lineRule="auto"/>
        <w:jc w:val="both"/>
        <w:rPr>
          <w:rFonts w:ascii="Times New Roman" w:hAnsi="Times New Roman" w:cs="Times New Roman"/>
          <w:i/>
        </w:rPr>
      </w:pPr>
      <w:r w:rsidRPr="0093767B">
        <w:rPr>
          <w:rFonts w:ascii="Times New Roman" w:hAnsi="Times New Roman" w:cs="Times New Roman"/>
          <w:b/>
          <w:i/>
          <w:lang w:val="en-GB"/>
        </w:rPr>
        <w:t>Methods:</w:t>
      </w:r>
      <w:r w:rsidRPr="0093767B">
        <w:rPr>
          <w:rFonts w:ascii="Times New Roman" w:hAnsi="Times New Roman" w:cs="Times New Roman"/>
          <w:i/>
          <w:lang w:val="en-GB"/>
        </w:rPr>
        <w:t>) experimental study with posttest-Only Control Group Design</w:t>
      </w:r>
      <w:r w:rsidR="00AF28A0" w:rsidRPr="0093767B">
        <w:rPr>
          <w:rFonts w:ascii="Times New Roman" w:hAnsi="Times New Roman" w:cs="Times New Roman"/>
          <w:i/>
        </w:rPr>
        <w:t xml:space="preserve">. </w:t>
      </w:r>
    </w:p>
    <w:p w:rsidR="00AF28A0" w:rsidRPr="007C76DF" w:rsidRDefault="00DB009C" w:rsidP="00F2437A">
      <w:pPr>
        <w:spacing w:after="0" w:line="240" w:lineRule="auto"/>
        <w:jc w:val="both"/>
        <w:rPr>
          <w:rFonts w:ascii="Times New Roman" w:hAnsi="Times New Roman" w:cs="Times New Roman"/>
          <w:i/>
        </w:rPr>
      </w:pPr>
      <w:r w:rsidRPr="0093767B">
        <w:rPr>
          <w:rFonts w:ascii="Times New Roman" w:hAnsi="Times New Roman" w:cs="Times New Roman"/>
          <w:b/>
          <w:i/>
          <w:lang w:val="en-GB"/>
        </w:rPr>
        <w:t>Results:</w:t>
      </w:r>
      <w:r w:rsidRPr="0093767B">
        <w:rPr>
          <w:rFonts w:ascii="Times New Roman" w:hAnsi="Times New Roman" w:cs="Times New Roman"/>
          <w:i/>
          <w:lang w:val="en-GB"/>
        </w:rPr>
        <w:t xml:space="preserve"> The average gestational age was 38, 23 weeks, weight gain was 12.87 kg, systolic/diastolic blood pressure was 114.67/75.00 mmHg. Maternal hemoglobin was 11, 87 g/dl, infant birth weight was 3100 grams. The highest average of Hb levels in the umbilical cord milking group was 17.3, in the delayed cord clamping group was 15.75 and in the immediate umbilical cord clamping group was 13.88. Difference test </w:t>
      </w:r>
      <w:r w:rsidR="00313562">
        <w:rPr>
          <w:rFonts w:ascii="Times New Roman" w:hAnsi="Times New Roman" w:cs="Times New Roman"/>
          <w:i/>
          <w:lang w:val="en-GB"/>
        </w:rPr>
        <w:t>on umbilical cord milking group</w:t>
      </w:r>
      <w:r w:rsidR="00265584">
        <w:rPr>
          <w:rFonts w:ascii="Times New Roman" w:hAnsi="Times New Roman" w:cs="Times New Roman"/>
          <w:i/>
        </w:rPr>
        <w:t xml:space="preserve"> and </w:t>
      </w:r>
      <w:r w:rsidRPr="0093767B">
        <w:rPr>
          <w:rFonts w:ascii="Times New Roman" w:hAnsi="Times New Roman" w:cs="Times New Roman"/>
          <w:i/>
          <w:lang w:val="en-GB"/>
        </w:rPr>
        <w:t>delayed cord clamping group</w:t>
      </w:r>
      <w:r w:rsidR="00313562">
        <w:rPr>
          <w:rFonts w:ascii="Times New Roman" w:hAnsi="Times New Roman" w:cs="Times New Roman"/>
          <w:i/>
        </w:rPr>
        <w:t xml:space="preserve"> </w:t>
      </w:r>
      <w:r w:rsidRPr="0093767B">
        <w:rPr>
          <w:rFonts w:ascii="Times New Roman" w:hAnsi="Times New Roman" w:cs="Times New Roman"/>
          <w:i/>
          <w:lang w:val="en-GB"/>
        </w:rPr>
        <w:t xml:space="preserve">using </w:t>
      </w:r>
      <w:r w:rsidR="00265584">
        <w:rPr>
          <w:rFonts w:ascii="Times New Roman" w:hAnsi="Times New Roman" w:cs="Times New Roman"/>
          <w:i/>
        </w:rPr>
        <w:t>independent T-test</w:t>
      </w:r>
      <w:r w:rsidR="00313562">
        <w:rPr>
          <w:rFonts w:ascii="Times New Roman" w:hAnsi="Times New Roman" w:cs="Times New Roman"/>
          <w:i/>
        </w:rPr>
        <w:t xml:space="preserve"> o</w:t>
      </w:r>
      <w:r w:rsidRPr="0093767B">
        <w:rPr>
          <w:rFonts w:ascii="Times New Roman" w:hAnsi="Times New Roman" w:cs="Times New Roman"/>
          <w:i/>
          <w:lang w:val="en-GB"/>
        </w:rPr>
        <w:t xml:space="preserve">btained </w:t>
      </w:r>
      <w:r w:rsidR="007C76DF">
        <w:rPr>
          <w:rFonts w:ascii="Times New Roman" w:hAnsi="Times New Roman" w:cs="Times New Roman"/>
          <w:i/>
          <w:lang w:val="en-GB"/>
        </w:rPr>
        <w:t>P &lt;0.05</w:t>
      </w:r>
      <w:r w:rsidR="007C76DF">
        <w:rPr>
          <w:rFonts w:ascii="Times New Roman" w:hAnsi="Times New Roman" w:cs="Times New Roman"/>
          <w:i/>
        </w:rPr>
        <w:t xml:space="preserve"> (p = 0,00)</w:t>
      </w:r>
    </w:p>
    <w:p w:rsidR="00F2437A" w:rsidRDefault="00DB009C" w:rsidP="00F2437A">
      <w:pPr>
        <w:spacing w:after="0" w:line="240" w:lineRule="auto"/>
        <w:jc w:val="both"/>
        <w:rPr>
          <w:rFonts w:ascii="Times New Roman" w:hAnsi="Times New Roman" w:cs="Times New Roman"/>
          <w:i/>
        </w:rPr>
      </w:pPr>
      <w:r w:rsidRPr="0093767B">
        <w:rPr>
          <w:rFonts w:ascii="Times New Roman" w:hAnsi="Times New Roman" w:cs="Times New Roman"/>
          <w:b/>
          <w:i/>
          <w:lang w:val="en-GB"/>
        </w:rPr>
        <w:t>Conclusion:</w:t>
      </w:r>
      <w:r w:rsidRPr="0093767B">
        <w:rPr>
          <w:rFonts w:ascii="Times New Roman" w:hAnsi="Times New Roman" w:cs="Times New Roman"/>
          <w:i/>
          <w:lang w:val="en-GB"/>
        </w:rPr>
        <w:t xml:space="preserve"> It was proven that there were differences in the haemoglobin levels of newborns between t</w:t>
      </w:r>
      <w:r w:rsidR="00313562">
        <w:rPr>
          <w:rFonts w:ascii="Times New Roman" w:hAnsi="Times New Roman" w:cs="Times New Roman"/>
          <w:i/>
          <w:lang w:val="en-GB"/>
        </w:rPr>
        <w:t>he umbilical cord milking group</w:t>
      </w:r>
      <w:r w:rsidR="00265584">
        <w:rPr>
          <w:rFonts w:ascii="Times New Roman" w:hAnsi="Times New Roman" w:cs="Times New Roman"/>
          <w:i/>
        </w:rPr>
        <w:t xml:space="preserve"> and </w:t>
      </w:r>
      <w:r w:rsidRPr="0093767B">
        <w:rPr>
          <w:rFonts w:ascii="Times New Roman" w:hAnsi="Times New Roman" w:cs="Times New Roman"/>
          <w:i/>
          <w:lang w:val="en-GB"/>
        </w:rPr>
        <w:t>delayed cord clamping group</w:t>
      </w:r>
      <w:r w:rsidR="00313562">
        <w:rPr>
          <w:rFonts w:ascii="Times New Roman" w:hAnsi="Times New Roman" w:cs="Times New Roman"/>
          <w:i/>
        </w:rPr>
        <w:t xml:space="preserve"> </w:t>
      </w:r>
    </w:p>
    <w:p w:rsidR="00265584" w:rsidRPr="0093767B" w:rsidRDefault="00265584" w:rsidP="00F2437A">
      <w:pPr>
        <w:spacing w:after="0" w:line="240" w:lineRule="auto"/>
        <w:jc w:val="both"/>
        <w:rPr>
          <w:rFonts w:ascii="Times New Roman" w:hAnsi="Times New Roman" w:cs="Times New Roman"/>
          <w:i/>
        </w:rPr>
      </w:pPr>
    </w:p>
    <w:p w:rsidR="00B42ADF" w:rsidRPr="0093767B" w:rsidRDefault="00DB009C" w:rsidP="00DB009C">
      <w:pPr>
        <w:spacing w:after="0" w:line="240" w:lineRule="auto"/>
        <w:jc w:val="both"/>
        <w:rPr>
          <w:rFonts w:ascii="Times New Roman" w:hAnsi="Times New Roman" w:cs="Times New Roman"/>
          <w:i/>
        </w:rPr>
      </w:pPr>
      <w:r w:rsidRPr="0093767B">
        <w:rPr>
          <w:rFonts w:ascii="Times New Roman" w:hAnsi="Times New Roman" w:cs="Times New Roman"/>
          <w:b/>
          <w:i/>
          <w:lang w:val="en-GB"/>
        </w:rPr>
        <w:t>Keyword:</w:t>
      </w:r>
      <w:r w:rsidRPr="0093767B">
        <w:rPr>
          <w:rFonts w:ascii="Times New Roman" w:hAnsi="Times New Roman" w:cs="Times New Roman"/>
          <w:i/>
          <w:lang w:val="en-GB"/>
        </w:rPr>
        <w:t xml:space="preserve"> umbilical cord milking, delayed cord clamping, </w:t>
      </w:r>
      <w:r w:rsidR="00AF28A0" w:rsidRPr="0093767B">
        <w:rPr>
          <w:rFonts w:ascii="Times New Roman" w:hAnsi="Times New Roman" w:cs="Times New Roman"/>
          <w:i/>
          <w:lang w:val="en-GB"/>
        </w:rPr>
        <w:t>haemoglobin</w:t>
      </w:r>
    </w:p>
    <w:p w:rsidR="00AF28A0" w:rsidRDefault="00AF28A0" w:rsidP="00DB009C">
      <w:pPr>
        <w:spacing w:after="0" w:line="240" w:lineRule="auto"/>
        <w:jc w:val="both"/>
        <w:rPr>
          <w:rFonts w:ascii="Times New Roman" w:hAnsi="Times New Roman" w:cs="Times New Roman"/>
          <w:b/>
          <w:i/>
        </w:rPr>
      </w:pPr>
    </w:p>
    <w:p w:rsidR="00F2437A" w:rsidRPr="0093767B" w:rsidRDefault="00F2437A" w:rsidP="00DB009C">
      <w:pPr>
        <w:spacing w:after="0" w:line="240" w:lineRule="auto"/>
        <w:jc w:val="both"/>
        <w:rPr>
          <w:rFonts w:ascii="Times New Roman" w:hAnsi="Times New Roman" w:cs="Times New Roman"/>
          <w:b/>
          <w:i/>
        </w:rPr>
      </w:pPr>
    </w:p>
    <w:p w:rsidR="00B42ADF" w:rsidRPr="0093767B" w:rsidRDefault="00B42ADF" w:rsidP="0093767B">
      <w:pPr>
        <w:spacing w:line="240" w:lineRule="auto"/>
        <w:jc w:val="center"/>
        <w:rPr>
          <w:rFonts w:ascii="Times New Roman" w:hAnsi="Times New Roman" w:cs="Times New Roman"/>
          <w:b/>
        </w:rPr>
      </w:pPr>
      <w:r w:rsidRPr="0093767B">
        <w:rPr>
          <w:rFonts w:ascii="Times New Roman" w:hAnsi="Times New Roman" w:cs="Times New Roman"/>
          <w:b/>
        </w:rPr>
        <w:t>Abstrak</w:t>
      </w:r>
    </w:p>
    <w:p w:rsidR="00D34C8B" w:rsidRDefault="00B42ADF" w:rsidP="00DB009C">
      <w:pPr>
        <w:spacing w:after="0" w:line="240" w:lineRule="auto"/>
        <w:jc w:val="both"/>
        <w:rPr>
          <w:rFonts w:ascii="Times New Roman" w:hAnsi="Times New Roman" w:cs="Times New Roman"/>
        </w:rPr>
      </w:pPr>
      <w:r w:rsidRPr="0093767B">
        <w:rPr>
          <w:rFonts w:ascii="Times New Roman" w:hAnsi="Times New Roman" w:cs="Times New Roman"/>
          <w:b/>
        </w:rPr>
        <w:t>Latar belakang</w:t>
      </w:r>
      <w:r w:rsidRPr="0093767B">
        <w:rPr>
          <w:rFonts w:ascii="Times New Roman" w:hAnsi="Times New Roman" w:cs="Times New Roman"/>
        </w:rPr>
        <w:t xml:space="preserve"> :Pada persalinan terjadi pergeseran besar dari jantung ke paru yang berubah antara 8 -10%  pada periode fetus  menjadi 50% pada neonatus, Waktu Pemotongan segera tali pusat resistansi vaskuler dari plasenta terputus yang menyebabkan peningkatan segera  resitansi sistem vaskuler bayi dan menghilangkan sekitar 1/4 volume darah dan zat besi pada neonatus (sampai 50mg/kg), waktu pemotongan tali pusat menjadi penentu transfusi plasenta ke bayi</w:t>
      </w:r>
      <w:r w:rsidRPr="0093767B">
        <w:rPr>
          <w:rFonts w:ascii="Times New Roman" w:hAnsi="Times New Roman" w:cs="Times New Roman"/>
          <w:lang w:eastAsia="id-ID"/>
        </w:rPr>
        <w:t>, yaitu dengan penundaan pemotongan tali pusat atau pemerehan tali pusat.</w:t>
      </w:r>
      <w:r w:rsidRPr="0093767B">
        <w:rPr>
          <w:rFonts w:ascii="Times New Roman" w:hAnsi="Times New Roman" w:cs="Times New Roman"/>
        </w:rPr>
        <w:t>Tujuan</w:t>
      </w:r>
      <w:r w:rsidR="0093767B" w:rsidRPr="0093767B">
        <w:rPr>
          <w:rFonts w:ascii="Times New Roman" w:hAnsi="Times New Roman" w:cs="Times New Roman"/>
        </w:rPr>
        <w:t xml:space="preserve"> penelitian ini</w:t>
      </w:r>
      <w:r w:rsidR="00D34C8B">
        <w:rPr>
          <w:rFonts w:ascii="Times New Roman" w:hAnsi="Times New Roman" w:cs="Times New Roman"/>
        </w:rPr>
        <w:t xml:space="preserve"> Mengetahui perbedaan kadar hemoglobin bayi baru lahir aterm antara </w:t>
      </w:r>
      <w:r w:rsidRPr="0093767B">
        <w:rPr>
          <w:rFonts w:ascii="Times New Roman" w:hAnsi="Times New Roman" w:cs="Times New Roman"/>
        </w:rPr>
        <w:t>pemerahan</w:t>
      </w:r>
      <w:r w:rsidR="00265584">
        <w:rPr>
          <w:rFonts w:ascii="Times New Roman" w:hAnsi="Times New Roman" w:cs="Times New Roman"/>
        </w:rPr>
        <w:t xml:space="preserve"> tali pusat dan </w:t>
      </w:r>
      <w:r w:rsidRPr="0093767B">
        <w:rPr>
          <w:rFonts w:ascii="Times New Roman" w:hAnsi="Times New Roman" w:cs="Times New Roman"/>
        </w:rPr>
        <w:t xml:space="preserve">penundaan penjepitan </w:t>
      </w:r>
      <w:r w:rsidR="005A536A">
        <w:rPr>
          <w:rFonts w:ascii="Times New Roman" w:hAnsi="Times New Roman" w:cs="Times New Roman"/>
        </w:rPr>
        <w:t>tali pusat</w:t>
      </w:r>
      <w:r w:rsidRPr="0093767B">
        <w:rPr>
          <w:rFonts w:ascii="Times New Roman" w:hAnsi="Times New Roman" w:cs="Times New Roman"/>
        </w:rPr>
        <w:t xml:space="preserve"> </w:t>
      </w:r>
    </w:p>
    <w:p w:rsidR="00B42ADF" w:rsidRPr="0093767B" w:rsidRDefault="00B42ADF" w:rsidP="00DB009C">
      <w:pPr>
        <w:spacing w:after="0" w:line="240" w:lineRule="auto"/>
        <w:jc w:val="both"/>
        <w:rPr>
          <w:rFonts w:ascii="Times New Roman" w:hAnsi="Times New Roman" w:cs="Times New Roman"/>
        </w:rPr>
      </w:pPr>
      <w:r w:rsidRPr="0093767B">
        <w:rPr>
          <w:rFonts w:ascii="Times New Roman" w:hAnsi="Times New Roman" w:cs="Times New Roman"/>
          <w:b/>
        </w:rPr>
        <w:lastRenderedPageBreak/>
        <w:t>Metode</w:t>
      </w:r>
      <w:r w:rsidRPr="0093767B">
        <w:rPr>
          <w:rFonts w:ascii="Times New Roman" w:hAnsi="Times New Roman" w:cs="Times New Roman"/>
        </w:rPr>
        <w:t xml:space="preserve"> : penelitian eksperimental dengan desain penelitian </w:t>
      </w:r>
      <w:r w:rsidRPr="0093767B">
        <w:rPr>
          <w:rFonts w:ascii="Times New Roman" w:hAnsi="Times New Roman" w:cs="Times New Roman"/>
          <w:i/>
        </w:rPr>
        <w:t>posttest-Only Control Group Design</w:t>
      </w:r>
      <w:r w:rsidRPr="0093767B">
        <w:rPr>
          <w:rFonts w:ascii="Times New Roman" w:hAnsi="Times New Roman" w:cs="Times New Roman"/>
        </w:rPr>
        <w:t>.</w:t>
      </w:r>
    </w:p>
    <w:p w:rsidR="00B42ADF" w:rsidRPr="0093767B" w:rsidRDefault="00B42ADF" w:rsidP="00DB009C">
      <w:pPr>
        <w:spacing w:after="0" w:line="240" w:lineRule="auto"/>
        <w:jc w:val="both"/>
        <w:rPr>
          <w:rFonts w:ascii="Times New Roman" w:hAnsi="Times New Roman" w:cs="Times New Roman"/>
        </w:rPr>
      </w:pPr>
      <w:r w:rsidRPr="0093767B">
        <w:rPr>
          <w:rFonts w:ascii="Times New Roman" w:hAnsi="Times New Roman" w:cs="Times New Roman"/>
          <w:b/>
        </w:rPr>
        <w:t>Hasil</w:t>
      </w:r>
      <w:r w:rsidRPr="0093767B">
        <w:rPr>
          <w:rFonts w:ascii="Times New Roman" w:hAnsi="Times New Roman" w:cs="Times New Roman"/>
        </w:rPr>
        <w:t xml:space="preserve"> :Rata – rata usia kehamilan 38, 23 minggu, kenaikan berat badan 12,87 kg, Tekanan darah sistolik/diastolik 114,67/75,00 mmHg. Hb ibu 11, 87 g/dl, berat lahir bayi 3100 gram. Rerata kadar Hb bayi tertinggi pada pemerahan tali pusat yaitu 17,3, penundaan 15,75 dan pemotongan segera13,88. uji beda </w:t>
      </w:r>
      <w:r w:rsidR="00265584">
        <w:rPr>
          <w:rFonts w:ascii="Times New Roman" w:hAnsi="Times New Roman" w:cs="Times New Roman"/>
        </w:rPr>
        <w:t xml:space="preserve">kadar hemoglobin bayi pada </w:t>
      </w:r>
      <w:r w:rsidRPr="0093767B">
        <w:rPr>
          <w:rFonts w:ascii="Times New Roman" w:hAnsi="Times New Roman" w:cs="Times New Roman"/>
        </w:rPr>
        <w:t>pemerahan</w:t>
      </w:r>
      <w:r w:rsidR="00265584">
        <w:rPr>
          <w:rFonts w:ascii="Times New Roman" w:hAnsi="Times New Roman" w:cs="Times New Roman"/>
        </w:rPr>
        <w:t xml:space="preserve"> tali pusat dan </w:t>
      </w:r>
      <w:r w:rsidRPr="0093767B">
        <w:rPr>
          <w:rFonts w:ascii="Times New Roman" w:hAnsi="Times New Roman" w:cs="Times New Roman"/>
        </w:rPr>
        <w:t>penundaan penjepitan tali pusat</w:t>
      </w:r>
      <w:r w:rsidR="00313562">
        <w:rPr>
          <w:rFonts w:ascii="Times New Roman" w:hAnsi="Times New Roman" w:cs="Times New Roman"/>
        </w:rPr>
        <w:t xml:space="preserve"> </w:t>
      </w:r>
      <w:r w:rsidRPr="0093767B">
        <w:rPr>
          <w:rFonts w:ascii="Times New Roman" w:hAnsi="Times New Roman" w:cs="Times New Roman"/>
        </w:rPr>
        <w:t xml:space="preserve">dengan menggunakan </w:t>
      </w:r>
      <w:r w:rsidR="00265584">
        <w:rPr>
          <w:rFonts w:ascii="Times New Roman" w:hAnsi="Times New Roman" w:cs="Times New Roman"/>
          <w:i/>
          <w:iCs/>
        </w:rPr>
        <w:t>Independen T-test</w:t>
      </w:r>
      <w:r w:rsidRPr="0093767B">
        <w:rPr>
          <w:rFonts w:ascii="Times New Roman" w:hAnsi="Times New Roman" w:cs="Times New Roman"/>
        </w:rPr>
        <w:t xml:space="preserve"> didapatkan nilai </w:t>
      </w:r>
      <w:r w:rsidR="007C76DF">
        <w:rPr>
          <w:rFonts w:ascii="Times New Roman" w:hAnsi="Times New Roman" w:cs="Times New Roman"/>
          <w:bCs/>
        </w:rPr>
        <w:t>dengan P &lt; 0,05 (P = 0,00)</w:t>
      </w:r>
    </w:p>
    <w:p w:rsidR="0093767B" w:rsidRDefault="00B42ADF" w:rsidP="00D6404B">
      <w:pPr>
        <w:spacing w:after="0" w:line="240" w:lineRule="auto"/>
        <w:jc w:val="both"/>
        <w:rPr>
          <w:rFonts w:ascii="Times New Roman" w:hAnsi="Times New Roman" w:cs="Times New Roman"/>
        </w:rPr>
      </w:pPr>
      <w:r w:rsidRPr="0093767B">
        <w:rPr>
          <w:rFonts w:ascii="Times New Roman" w:hAnsi="Times New Roman" w:cs="Times New Roman"/>
          <w:b/>
        </w:rPr>
        <w:t>Kesimpulan</w:t>
      </w:r>
      <w:r w:rsidRPr="0093767B">
        <w:rPr>
          <w:rFonts w:ascii="Times New Roman" w:hAnsi="Times New Roman" w:cs="Times New Roman"/>
        </w:rPr>
        <w:t xml:space="preserve">: </w:t>
      </w:r>
      <w:r w:rsidR="009C3F17">
        <w:rPr>
          <w:rFonts w:ascii="Times New Roman" w:hAnsi="Times New Roman" w:cs="Times New Roman"/>
        </w:rPr>
        <w:t>T</w:t>
      </w:r>
      <w:r w:rsidRPr="0093767B">
        <w:rPr>
          <w:rFonts w:ascii="Times New Roman" w:hAnsi="Times New Roman" w:cs="Times New Roman"/>
        </w:rPr>
        <w:t>erdapat perbedaan</w:t>
      </w:r>
      <w:r w:rsidR="009C3F17">
        <w:rPr>
          <w:rFonts w:ascii="Times New Roman" w:hAnsi="Times New Roman" w:cs="Times New Roman"/>
        </w:rPr>
        <w:t xml:space="preserve"> yang signifikan antara</w:t>
      </w:r>
      <w:r w:rsidRPr="0093767B">
        <w:rPr>
          <w:rFonts w:ascii="Times New Roman" w:hAnsi="Times New Roman" w:cs="Times New Roman"/>
        </w:rPr>
        <w:t xml:space="preserve"> kadar hemoglobin bayi baru lahir </w:t>
      </w:r>
      <w:r w:rsidR="009C3F17">
        <w:rPr>
          <w:rFonts w:ascii="Times New Roman" w:hAnsi="Times New Roman" w:cs="Times New Roman"/>
        </w:rPr>
        <w:t xml:space="preserve">pada </w:t>
      </w:r>
      <w:r w:rsidR="00265584">
        <w:rPr>
          <w:rFonts w:ascii="Times New Roman" w:hAnsi="Times New Roman" w:cs="Times New Roman"/>
        </w:rPr>
        <w:t xml:space="preserve">pemerahan tali pusat dan </w:t>
      </w:r>
      <w:r w:rsidR="00D34C8B">
        <w:rPr>
          <w:rFonts w:ascii="Times New Roman" w:hAnsi="Times New Roman" w:cs="Times New Roman"/>
        </w:rPr>
        <w:t xml:space="preserve">penundaan penjepitan tali pusat </w:t>
      </w:r>
    </w:p>
    <w:p w:rsidR="00D6404B" w:rsidRPr="00D6404B" w:rsidRDefault="00D6404B" w:rsidP="00D6404B">
      <w:pPr>
        <w:spacing w:after="0" w:line="240" w:lineRule="auto"/>
        <w:jc w:val="both"/>
        <w:rPr>
          <w:rFonts w:ascii="Times New Roman" w:hAnsi="Times New Roman" w:cs="Times New Roman"/>
        </w:rPr>
      </w:pPr>
    </w:p>
    <w:p w:rsidR="00B42ADF" w:rsidRPr="0093767B" w:rsidRDefault="0093767B" w:rsidP="00DB009C">
      <w:pPr>
        <w:spacing w:line="240" w:lineRule="auto"/>
        <w:jc w:val="both"/>
        <w:rPr>
          <w:rFonts w:ascii="Times New Roman" w:hAnsi="Times New Roman" w:cs="Times New Roman"/>
        </w:rPr>
      </w:pPr>
      <w:r w:rsidRPr="0093767B">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63A61A65" wp14:editId="764F8F92">
                <wp:simplePos x="0" y="0"/>
                <wp:positionH relativeFrom="column">
                  <wp:posOffset>26458</wp:posOffset>
                </wp:positionH>
                <wp:positionV relativeFrom="paragraph">
                  <wp:posOffset>167358</wp:posOffset>
                </wp:positionV>
                <wp:extent cx="5271911"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5271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3.2pt" to="417.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" strokecolor="black [3040]"/>
            </w:pict>
          </mc:Fallback>
        </mc:AlternateContent>
      </w:r>
      <w:r w:rsidR="00B42ADF" w:rsidRPr="0093767B">
        <w:rPr>
          <w:rFonts w:ascii="Times New Roman" w:hAnsi="Times New Roman" w:cs="Times New Roman"/>
          <w:b/>
        </w:rPr>
        <w:t>Kata Kunci</w:t>
      </w:r>
      <w:r w:rsidR="00171742">
        <w:rPr>
          <w:rFonts w:ascii="Times New Roman" w:hAnsi="Times New Roman" w:cs="Times New Roman"/>
        </w:rPr>
        <w:t xml:space="preserve"> : pemerahan, penundaan</w:t>
      </w:r>
      <w:r w:rsidR="00E86564">
        <w:rPr>
          <w:rFonts w:ascii="Times New Roman" w:hAnsi="Times New Roman" w:cs="Times New Roman"/>
        </w:rPr>
        <w:t xml:space="preserve">, </w:t>
      </w:r>
      <w:r w:rsidR="00B42ADF" w:rsidRPr="0093767B">
        <w:rPr>
          <w:rFonts w:ascii="Times New Roman" w:hAnsi="Times New Roman" w:cs="Times New Roman"/>
        </w:rPr>
        <w:t>hemoglobin</w:t>
      </w:r>
    </w:p>
    <w:p w:rsidR="00E24F71" w:rsidRPr="0093767B" w:rsidRDefault="00E24F71" w:rsidP="00DB009C">
      <w:pPr>
        <w:spacing w:line="240" w:lineRule="auto"/>
        <w:jc w:val="both"/>
        <w:rPr>
          <w:rFonts w:ascii="Times New Roman" w:hAnsi="Times New Roman" w:cs="Times New Roman"/>
        </w:rPr>
        <w:sectPr w:rsidR="00E24F71" w:rsidRPr="0093767B" w:rsidSect="005A1665">
          <w:pgSz w:w="11906" w:h="16838"/>
          <w:pgMar w:top="1440" w:right="1701" w:bottom="1440" w:left="1985" w:header="709" w:footer="709" w:gutter="0"/>
          <w:cols w:space="708"/>
          <w:docGrid w:linePitch="360"/>
        </w:sectPr>
      </w:pPr>
    </w:p>
    <w:p w:rsidR="00B42ADF" w:rsidRPr="0093767B" w:rsidRDefault="00813F68" w:rsidP="00AB5394">
      <w:pPr>
        <w:spacing w:line="240" w:lineRule="auto"/>
        <w:jc w:val="both"/>
        <w:rPr>
          <w:rFonts w:ascii="Times New Roman" w:hAnsi="Times New Roman" w:cs="Times New Roman"/>
          <w:b/>
        </w:rPr>
      </w:pPr>
      <w:r w:rsidRPr="0093767B">
        <w:rPr>
          <w:rFonts w:ascii="Times New Roman" w:hAnsi="Times New Roman" w:cs="Times New Roman"/>
          <w:b/>
        </w:rPr>
        <w:lastRenderedPageBreak/>
        <w:t>PENDAHULUAN</w:t>
      </w:r>
    </w:p>
    <w:p w:rsidR="00B42ADF" w:rsidRPr="0093767B" w:rsidRDefault="00B42ADF" w:rsidP="00DB009C">
      <w:pPr>
        <w:spacing w:line="240" w:lineRule="auto"/>
        <w:ind w:firstLine="426"/>
        <w:jc w:val="both"/>
        <w:rPr>
          <w:rFonts w:ascii="Times New Roman" w:eastAsia="Times New Roman" w:hAnsi="Times New Roman" w:cs="Times New Roman"/>
          <w:lang w:eastAsia="id-ID"/>
        </w:rPr>
      </w:pPr>
      <w:r w:rsidRPr="0093767B">
        <w:rPr>
          <w:rFonts w:ascii="Times New Roman" w:hAnsi="Times New Roman" w:cs="Times New Roman"/>
        </w:rPr>
        <w:t xml:space="preserve">Anemia masih menjadi masalah kesehatan di dunia, </w:t>
      </w:r>
      <w:r w:rsidRPr="0093767B">
        <w:rPr>
          <w:rFonts w:ascii="Times New Roman" w:hAnsi="Times New Roman" w:cs="Times New Roman"/>
          <w:lang w:eastAsia="id-ID"/>
        </w:rPr>
        <w:t xml:space="preserve">WHO memperkirakan </w:t>
      </w:r>
      <w:r w:rsidRPr="0093767B">
        <w:rPr>
          <w:rFonts w:ascii="Times New Roman" w:hAnsi="Times New Roman" w:cs="Times New Roman"/>
        </w:rPr>
        <w:t xml:space="preserve">sekitar 300 juta anak di dunia menderita anemia </w:t>
      </w:r>
      <w:r w:rsidRPr="0093767B">
        <w:rPr>
          <w:rFonts w:ascii="Times New Roman" w:hAnsi="Times New Roman" w:cs="Times New Roman"/>
          <w:lang w:eastAsia="id-ID"/>
        </w:rPr>
        <w:t>yang banyak di</w:t>
      </w:r>
      <w:r w:rsidRPr="0093767B">
        <w:rPr>
          <w:rFonts w:ascii="Times New Roman" w:hAnsi="Times New Roman" w:cs="Times New Roman"/>
        </w:rPr>
        <w:t>sebabkan karena defisiensi besi.</w:t>
      </w:r>
      <w:r w:rsidRPr="0093767B">
        <w:rPr>
          <w:rFonts w:ascii="Times New Roman" w:hAnsi="Times New Roman" w:cs="Times New Roman"/>
        </w:rPr>
        <w:fldChar w:fldCharType="begin"/>
      </w:r>
      <w:r w:rsidR="00CA7129">
        <w:rPr>
          <w:rFonts w:ascii="Times New Roman" w:hAnsi="Times New Roman" w:cs="Times New Roman"/>
        </w:rPr>
        <w:instrText xml:space="preserve"> ADDIN EN.CITE &lt;EndNote&gt;&lt;Cite&gt;&lt;Author&gt;World Health Organization&lt;/Author&gt;&lt;Year&gt;2017&lt;/Year&gt;&lt;RecNum&gt;36&lt;/RecNum&gt;&lt;DisplayText&gt;(World Health Organization, 2017)&lt;/DisplayText&gt;&lt;record&gt;&lt;rec-number&gt;36&lt;/rec-number&gt;&lt;foreign-keys&gt;&lt;key app="EN" db-id="xrfaea2r9xdrxhetr94v0rrieprd5ddetdza" timestamp="1517828678"&gt;36&lt;/key&gt;&lt;/foreign-keys&gt;&lt;ref-type name="Web Page"&gt;12&lt;/ref-type&gt;&lt;contributors&gt;&lt;authors&gt;&lt;author&gt;World Health Organization,&lt;/author&gt;&lt;/authors&gt;&lt;/contributors&gt;&lt;titles&gt;&lt;title&gt;Daily iron supplementation in children 6-23 months of age in malaria-endemic areas&lt;/title&gt;&lt;/titles&gt;&lt;dates&gt;&lt;year&gt;2017&lt;/year&gt;&lt;/dates&gt;&lt;urls&gt;&lt;related-urls&gt;&lt;url&gt;http://www.who.int/elena/titles/iron-children-6to23-malaria/en/&lt;/url&gt;&lt;/related-urls&gt;&lt;/urls&gt;&lt;/record&gt;&lt;/Cite&gt;&lt;/EndNote&gt;</w:instrText>
      </w:r>
      <w:r w:rsidRPr="0093767B">
        <w:rPr>
          <w:rFonts w:ascii="Times New Roman" w:hAnsi="Times New Roman" w:cs="Times New Roman"/>
        </w:rPr>
        <w:fldChar w:fldCharType="separate"/>
      </w:r>
      <w:r w:rsidR="00CA7129">
        <w:rPr>
          <w:rFonts w:ascii="Times New Roman" w:hAnsi="Times New Roman" w:cs="Times New Roman"/>
          <w:noProof/>
        </w:rPr>
        <w:t>(</w:t>
      </w:r>
      <w:hyperlink w:anchor="_ENREF_19" w:tooltip="World Health Organization, 2017 #36" w:history="1">
        <w:r w:rsidR="003A4331">
          <w:rPr>
            <w:rFonts w:ascii="Times New Roman" w:hAnsi="Times New Roman" w:cs="Times New Roman"/>
            <w:noProof/>
          </w:rPr>
          <w:t>World Health Organization, 2017</w:t>
        </w:r>
      </w:hyperlink>
      <w:r w:rsidR="00CA7129">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lang w:eastAsia="id-ID"/>
        </w:rPr>
        <w:t xml:space="preserve"> pada bayi aterm 0-6 bulan insiden anemia defisiensi besi 40,8%. Anemia defisiensi banyak terjadi pada  </w:t>
      </w:r>
      <w:r w:rsidRPr="0093767B">
        <w:rPr>
          <w:rFonts w:ascii="Times New Roman" w:eastAsia="Times New Roman" w:hAnsi="Times New Roman" w:cs="Times New Roman"/>
          <w:lang w:eastAsia="id-ID"/>
        </w:rPr>
        <w:t xml:space="preserve">bayi umur 0, 1, dan 2 bulan berturut-turut adalah 11,8%, 10,9%, dan 11,3%. </w:t>
      </w:r>
      <w:r w:rsidRPr="0093767B">
        <w:rPr>
          <w:rFonts w:ascii="Times New Roman" w:hAnsi="Times New Roman" w:cs="Times New Roman"/>
          <w:lang w:eastAsia="id-ID"/>
        </w:rPr>
        <w:t>studi kohort bayi aterm 0-12 bulan insiden anemia defisiensi besi tertinggi saat bayi baru lahir (0 bulan).</w:t>
      </w:r>
      <w:r w:rsidRPr="0093767B">
        <w:rPr>
          <w:rFonts w:ascii="Times New Roman" w:hAnsi="Times New Roman" w:cs="Times New Roman"/>
          <w:lang w:eastAsia="id-ID"/>
        </w:rPr>
        <w:fldChar w:fldCharType="begin"/>
      </w:r>
      <w:r w:rsidR="003A4331">
        <w:rPr>
          <w:rFonts w:ascii="Times New Roman" w:hAnsi="Times New Roman" w:cs="Times New Roman"/>
          <w:lang w:eastAsia="id-ID"/>
        </w:rPr>
        <w:instrText xml:space="preserve"> ADDIN EN.CITE &lt;EndNote&gt;&lt;Cite&gt;&lt;Author&gt;Ringoringo&lt;/Author&gt;&lt;Year&gt;2016&lt;/Year&gt;&lt;RecNum&gt;45&lt;/RecNum&gt;&lt;DisplayText&gt;(Ringoringo and Windiastuti, 2016)&lt;/DisplayText&gt;&lt;record&gt;&lt;rec-number&gt;45&lt;/rec-number&gt;&lt;foreign-keys&gt;&lt;key app="EN" db-id="xrfaea2r9xdrxhetr94v0rrieprd5ddetdza" timestamp="1517888977"&gt;45&lt;/key&gt;&lt;/foreign-keys&gt;&lt;ref-type name="Journal Article"&gt;17&lt;/ref-type&gt;&lt;contributors&gt;&lt;authors&gt;&lt;author&gt;Ringoringo, HP&lt;/author&gt;&lt;author&gt;Windiastuti, Endang&lt;/author&gt;&lt;/authors&gt;&lt;/contributors&gt;&lt;titles&gt;&lt;title&gt;Profil parameter hematologik dan anemia defisiensi zat besi bayi berumur 0-6 bulan di RSUD Banjarbaru&lt;/title&gt;&lt;secondary-title&gt;Sari Pediatri&lt;/secondary-title&gt;&lt;/titles&gt;&lt;periodical&gt;&lt;full-title&gt;Sari Pediatri&lt;/full-title&gt;&lt;/periodical&gt;&lt;pages&gt;214-8&lt;/pages&gt;&lt;volume&gt;7&lt;/volume&gt;&lt;number&gt;4&lt;/number&gt;&lt;dates&gt;&lt;year&gt;2016&lt;/year&gt;&lt;/dates&gt;&lt;isbn&gt;2338-5030&lt;/isbn&gt;&lt;urls&gt;&lt;/urls&gt;&lt;/record&gt;&lt;/Cite&gt;&lt;/EndNote&gt;</w:instrText>
      </w:r>
      <w:r w:rsidRPr="0093767B">
        <w:rPr>
          <w:rFonts w:ascii="Times New Roman" w:hAnsi="Times New Roman" w:cs="Times New Roman"/>
          <w:lang w:eastAsia="id-ID"/>
        </w:rPr>
        <w:fldChar w:fldCharType="separate"/>
      </w:r>
      <w:r w:rsidR="003A4331">
        <w:rPr>
          <w:rFonts w:ascii="Times New Roman" w:hAnsi="Times New Roman" w:cs="Times New Roman"/>
          <w:noProof/>
          <w:lang w:eastAsia="id-ID"/>
        </w:rPr>
        <w:t>(</w:t>
      </w:r>
      <w:hyperlink w:anchor="_ENREF_15" w:tooltip="Ringoringo, 2016 #45" w:history="1">
        <w:r w:rsidR="003A4331">
          <w:rPr>
            <w:rFonts w:ascii="Times New Roman" w:hAnsi="Times New Roman" w:cs="Times New Roman"/>
            <w:noProof/>
            <w:lang w:eastAsia="id-ID"/>
          </w:rPr>
          <w:t>Ringoringo and Windiastuti, 2016</w:t>
        </w:r>
      </w:hyperlink>
      <w:r w:rsidR="003A4331">
        <w:rPr>
          <w:rFonts w:ascii="Times New Roman" w:hAnsi="Times New Roman" w:cs="Times New Roman"/>
          <w:noProof/>
          <w:lang w:eastAsia="id-ID"/>
        </w:rPr>
        <w:t>)</w:t>
      </w:r>
      <w:r w:rsidRPr="0093767B">
        <w:rPr>
          <w:rFonts w:ascii="Times New Roman" w:hAnsi="Times New Roman" w:cs="Times New Roman"/>
          <w:lang w:eastAsia="id-ID"/>
        </w:rPr>
        <w:fldChar w:fldCharType="end"/>
      </w:r>
      <w:r w:rsidRPr="0093767B">
        <w:rPr>
          <w:rFonts w:ascii="Times New Roman" w:hAnsi="Times New Roman" w:cs="Times New Roman"/>
          <w:lang w:eastAsia="id-ID"/>
        </w:rPr>
        <w:t xml:space="preserve"> Pemenuhan kebutuhan zat besi sangat penting dalam 1000hari pertama kehidupan manusia yang menentuan kualitas hidup yang akan datang, untuk menghasilkan generasi yang berkualitas dimulai dari janin, kesejahteraan janin </w:t>
      </w:r>
      <w:r w:rsidRPr="0093767B">
        <w:rPr>
          <w:rFonts w:ascii="Times New Roman" w:eastAsia="Times New Roman" w:hAnsi="Times New Roman" w:cs="Times New Roman"/>
          <w:lang w:eastAsia="id-ID"/>
        </w:rPr>
        <w:t>intrauterin dan intrapartum merupakan kesatuan yang memerlukan perhatian serius.</w:t>
      </w:r>
    </w:p>
    <w:p w:rsidR="00B42ADF" w:rsidRPr="0093767B" w:rsidRDefault="00B42ADF" w:rsidP="00DB009C">
      <w:pPr>
        <w:spacing w:line="240" w:lineRule="auto"/>
        <w:ind w:firstLine="426"/>
        <w:jc w:val="both"/>
        <w:rPr>
          <w:rFonts w:ascii="Times New Roman" w:eastAsia="Times New Roman" w:hAnsi="Times New Roman" w:cs="Times New Roman"/>
          <w:lang w:eastAsia="id-ID"/>
        </w:rPr>
      </w:pPr>
      <w:r w:rsidRPr="0093767B">
        <w:rPr>
          <w:rFonts w:ascii="Times New Roman" w:hAnsi="Times New Roman" w:cs="Times New Roman"/>
        </w:rPr>
        <w:t xml:space="preserve">Selama periode janin 1/3 volume darah berada di plasenta, pada saat  persalinan terjadi pergeseran besar dari jantung ke paru yang berubah antara 8-10%  pada periode fetus  menjadi 50% pada neonatus. </w:t>
      </w:r>
      <w:r w:rsidRPr="0093767B">
        <w:rPr>
          <w:rFonts w:ascii="Times New Roman" w:hAnsi="Times New Roman" w:cs="Times New Roman"/>
        </w:rPr>
        <w:fldChar w:fldCharType="begin"/>
      </w:r>
      <w:r w:rsidR="003A4331">
        <w:rPr>
          <w:rFonts w:ascii="Times New Roman" w:hAnsi="Times New Roman" w:cs="Times New Roman"/>
        </w:rPr>
        <w:instrText xml:space="preserve"> ADDIN EN.CITE &lt;EndNote&gt;&lt;Cite&gt;&lt;Author&gt;Mercer&lt;/Author&gt;&lt;Year&gt;2002&lt;/Year&gt;&lt;RecNum&gt;1&lt;/RecNum&gt;&lt;DisplayText&gt;(Mercer and Skovgaard, 2002)&lt;/DisplayText&gt;&lt;record&gt;&lt;rec-number&gt;1&lt;/rec-number&gt;&lt;foreign-keys&gt;&lt;key app="EN" db-id="xrfaea2r9xdrxhetr94v0rrieprd5ddetdza" timestamp="1516824058"&gt;1&lt;/key&gt;&lt;/foreign-keys&gt;&lt;ref-type name="Journal Article"&gt;17&lt;/ref-type&gt;&lt;contributors&gt;&lt;authors&gt;&lt;author&gt;Mercer, Judith S&lt;/author&gt;&lt;author&gt;Skovgaard, Rebecca L&lt;/author&gt;&lt;/authors&gt;&lt;/contributors&gt;&lt;titles&gt;&lt;title&gt;Neonatal transitional physiology: a new paradigm&lt;/title&gt;&lt;secondary-title&gt;The Journal of perinatal &amp;amp; neonatal nursing&lt;/secondary-title&gt;&lt;/titles&gt;&lt;periodical&gt;&lt;full-title&gt;The Journal of perinatal &amp;amp; neonatal nursing&lt;/full-title&gt;&lt;/periodical&gt;&lt;pages&gt;56-75&lt;/pages&gt;&lt;volume&gt;15&lt;/volume&gt;&lt;number&gt;4&lt;/number&gt;&lt;dates&gt;&lt;year&gt;2002&lt;/year&gt;&lt;/dates&gt;&lt;isbn&gt;0893-2190&lt;/isbn&gt;&lt;urls&gt;&lt;/urls&gt;&lt;/record&gt;&lt;/Cite&gt;&lt;Cite&gt;&lt;Author&gt;Mercer&lt;/Author&gt;&lt;Year&gt;2002&lt;/Year&gt;&lt;RecNum&gt;1&lt;/RecNum&gt;&lt;record&gt;&lt;rec-number&gt;1&lt;/rec-number&gt;&lt;foreign-keys&gt;&lt;key app="EN" db-id="xrfaea2r9xdrxhetr94v0rrieprd5ddetdza" timestamp="1516824058"&gt;1&lt;/key&gt;&lt;/foreign-keys&gt;&lt;ref-type name="Journal Article"&gt;17&lt;/ref-type&gt;&lt;contributors&gt;&lt;authors&gt;&lt;author&gt;Mercer, Judith S&lt;/author&gt;&lt;author&gt;Skovgaard, Rebecca L&lt;/author&gt;&lt;/authors&gt;&lt;/contributors&gt;&lt;titles&gt;&lt;title&gt;Neonatal transitional physiology: a new paradigm&lt;/title&gt;&lt;secondary-title&gt;The Journal of perinatal &amp;amp; neonatal nursing&lt;/secondary-title&gt;&lt;/titles&gt;&lt;periodical&gt;&lt;full-title&gt;The Journal of perinatal &amp;amp; neonatal nursing&lt;/full-title&gt;&lt;/periodical&gt;&lt;pages&gt;56-75&lt;/pages&gt;&lt;volume&gt;15&lt;/volume&gt;&lt;number&gt;4&lt;/number&gt;&lt;dates&gt;&lt;year&gt;2002&lt;/year&gt;&lt;/dates&gt;&lt;isbn&gt;0893-2190&lt;/isbn&gt;&lt;urls&gt;&lt;/urls&gt;&lt;/record&gt;&lt;/Cite&gt;&lt;/EndNote&gt;</w:instrText>
      </w:r>
      <w:r w:rsidRPr="0093767B">
        <w:rPr>
          <w:rFonts w:ascii="Times New Roman" w:hAnsi="Times New Roman" w:cs="Times New Roman"/>
        </w:rPr>
        <w:fldChar w:fldCharType="separate"/>
      </w:r>
      <w:r w:rsidR="003A4331">
        <w:rPr>
          <w:rFonts w:ascii="Times New Roman" w:hAnsi="Times New Roman" w:cs="Times New Roman"/>
          <w:noProof/>
        </w:rPr>
        <w:t>(</w:t>
      </w:r>
      <w:hyperlink w:anchor="_ENREF_10" w:tooltip="Mercer, 2002 #1" w:history="1">
        <w:r w:rsidR="003A4331">
          <w:rPr>
            <w:rFonts w:ascii="Times New Roman" w:hAnsi="Times New Roman" w:cs="Times New Roman"/>
            <w:noProof/>
          </w:rPr>
          <w:t>Mercer and Skovgaard, 2002</w:t>
        </w:r>
      </w:hyperlink>
      <w:r w:rsidR="003A4331">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rPr>
        <w:t xml:space="preserve"> Waktu bayi lahir aliran darah dari plasenta ke neonatus melalui penutupan vena umbilikalis dapat berjalan 3 menit pertama dan setelah 3 menit darah sangat minimal/tidak bermakna, sedangkan aliran darah dari neonatus ke plasenta melalui arteri umbilikus hanya terjadi pada 20-25 detik pertama setelah bayi lahir.</w:t>
      </w:r>
      <w:r w:rsidRPr="0093767B">
        <w:rPr>
          <w:rFonts w:ascii="Times New Roman" w:hAnsi="Times New Roman" w:cs="Times New Roman"/>
        </w:rPr>
        <w:fldChar w:fldCharType="begin"/>
      </w:r>
      <w:r w:rsidR="00CA7129">
        <w:rPr>
          <w:rFonts w:ascii="Times New Roman" w:hAnsi="Times New Roman" w:cs="Times New Roman"/>
        </w:rPr>
        <w:instrText xml:space="preserve"> ADDIN EN.CITE &lt;EndNote&gt;&lt;Cite&gt;&lt;Author&gt;Chaparro&lt;/Author&gt;&lt;Year&gt;2011&lt;/Year&gt;&lt;RecNum&gt;116&lt;/RecNum&gt;&lt;DisplayText&gt;(Chaparro, 2011)&lt;/DisplayText&gt;&lt;record&gt;&lt;rec-number&gt;116&lt;/rec-number&gt;&lt;foreign-keys&gt;&lt;key app="EN" db-id="xrfaea2r9xdrxhetr94v0rrieprd5ddetdza" timestamp="1533705121"&gt;116&lt;/key&gt;&lt;/foreign-keys&gt;&lt;ref-type name="Journal Article"&gt;17&lt;/ref-type&gt;&lt;contributors&gt;&lt;authors&gt;&lt;author&gt;Chaparro, Camila M&lt;/author&gt;&lt;/authors&gt;&lt;/contributors&gt;&lt;titles&gt;&lt;title&gt;Timing of umbilical cord clamping: effect on iron endowment of the newborn and later iron status&lt;/title&gt;&lt;secondary-title&gt;Nutrition reviews&lt;/secondary-title&gt;&lt;/titles&gt;&lt;periodical&gt;&lt;full-title&gt;Nutrition reviews&lt;/full-title&gt;&lt;/periodical&gt;&lt;pages&gt;S30-S36&lt;/pages&gt;&lt;volume&gt;69&lt;/volume&gt;&lt;number&gt;suppl_1&lt;/number&gt;&lt;dates&gt;&lt;year&gt;2011&lt;/year&gt;&lt;/dates&gt;&lt;isbn&gt;1753-4887&lt;/isbn&gt;&lt;urls&gt;&lt;/urls&gt;&lt;/record&gt;&lt;/Cite&gt;&lt;Cite&gt;&lt;Author&gt;Chaparro&lt;/Author&gt;&lt;Year&gt;2011&lt;/Year&gt;&lt;RecNum&gt;116&lt;/RecNum&gt;&lt;record&gt;&lt;rec-number&gt;116&lt;/rec-number&gt;&lt;foreign-keys&gt;&lt;key app="EN" db-id="xrfaea2r9xdrxhetr94v0rrieprd5ddetdza" timestamp="1533705121"&gt;116&lt;/key&gt;&lt;/foreign-keys&gt;&lt;ref-type name="Journal Article"&gt;17&lt;/ref-type&gt;&lt;contributors&gt;&lt;authors&gt;&lt;author&gt;Chaparro, Camila M&lt;/author&gt;&lt;/authors&gt;&lt;/contributors&gt;&lt;titles&gt;&lt;title&gt;Timing of umbilical cord clamping: effect on iron endowment of the newborn and later iron status&lt;/title&gt;&lt;secondary-title&gt;Nutrition reviews&lt;/secondary-title&gt;&lt;/titles&gt;&lt;periodical&gt;&lt;full-title&gt;Nutrition reviews&lt;/full-title&gt;&lt;/periodical&gt;&lt;pages&gt;S30-S36&lt;/pages&gt;&lt;volume&gt;69&lt;/volume&gt;&lt;number&gt;suppl_1&lt;/number&gt;&lt;dates&gt;&lt;year&gt;2011&lt;/year&gt;&lt;/dates&gt;&lt;isbn&gt;1753-4887&lt;/isbn&gt;&lt;urls&gt;&lt;/urls&gt;&lt;/record&gt;&lt;/Cite&gt;&lt;/EndNote&gt;</w:instrText>
      </w:r>
      <w:r w:rsidRPr="0093767B">
        <w:rPr>
          <w:rFonts w:ascii="Times New Roman" w:hAnsi="Times New Roman" w:cs="Times New Roman"/>
        </w:rPr>
        <w:fldChar w:fldCharType="separate"/>
      </w:r>
      <w:r w:rsidR="00CA7129">
        <w:rPr>
          <w:rFonts w:ascii="Times New Roman" w:hAnsi="Times New Roman" w:cs="Times New Roman"/>
          <w:noProof/>
        </w:rPr>
        <w:t>(</w:t>
      </w:r>
      <w:hyperlink w:anchor="_ENREF_7" w:tooltip="Chaparro, 2011 #116" w:history="1">
        <w:r w:rsidR="003A4331">
          <w:rPr>
            <w:rFonts w:ascii="Times New Roman" w:hAnsi="Times New Roman" w:cs="Times New Roman"/>
            <w:noProof/>
          </w:rPr>
          <w:t>Chaparro, 2011</w:t>
        </w:r>
      </w:hyperlink>
      <w:r w:rsidR="00CA7129">
        <w:rPr>
          <w:rFonts w:ascii="Times New Roman" w:hAnsi="Times New Roman" w:cs="Times New Roman"/>
          <w:noProof/>
        </w:rPr>
        <w:t>)</w:t>
      </w:r>
      <w:r w:rsidRPr="0093767B">
        <w:rPr>
          <w:rFonts w:ascii="Times New Roman" w:hAnsi="Times New Roman" w:cs="Times New Roman"/>
        </w:rPr>
        <w:fldChar w:fldCharType="end"/>
      </w:r>
    </w:p>
    <w:p w:rsidR="00B42ADF" w:rsidRPr="0093767B" w:rsidRDefault="00265584" w:rsidP="00DB009C">
      <w:pPr>
        <w:spacing w:line="240" w:lineRule="auto"/>
        <w:ind w:firstLine="426"/>
        <w:jc w:val="both"/>
        <w:rPr>
          <w:rFonts w:ascii="Times New Roman" w:eastAsia="Times New Roman" w:hAnsi="Times New Roman" w:cs="Times New Roman"/>
          <w:lang w:eastAsia="id-ID"/>
        </w:rPr>
      </w:pPr>
      <w:r>
        <w:rPr>
          <w:rFonts w:ascii="Times New Roman" w:hAnsi="Times New Roman" w:cs="Times New Roman"/>
        </w:rPr>
        <w:t>P</w:t>
      </w:r>
      <w:r w:rsidR="00B42ADF" w:rsidRPr="0093767B">
        <w:rPr>
          <w:rFonts w:ascii="Times New Roman" w:hAnsi="Times New Roman" w:cs="Times New Roman"/>
        </w:rPr>
        <w:t xml:space="preserve">enjepitan dan pemotongan tali pusat merupakan salah satu manajemen Asuhan Persalinan Normal (APN). , </w:t>
      </w:r>
      <w:r w:rsidR="00E35AD8">
        <w:rPr>
          <w:rFonts w:ascii="Times New Roman" w:hAnsi="Times New Roman" w:cs="Times New Roman"/>
        </w:rPr>
        <w:t xml:space="preserve">yang </w:t>
      </w:r>
      <w:r w:rsidR="00B42ADF" w:rsidRPr="0093767B">
        <w:rPr>
          <w:rFonts w:ascii="Times New Roman" w:hAnsi="Times New Roman" w:cs="Times New Roman"/>
        </w:rPr>
        <w:t xml:space="preserve">masuk pada manajemen aktif kala III. di APN untuk penjepitan dan pemotongan tali pusat ditunda 2 menit, berdasarkan studi pendahuluan di lahan praktik  penjepitan dan pemotongan  tali pusat dilakukan beberapa detik segera setelah lahir </w:t>
      </w:r>
      <w:r w:rsidR="00B42ADF" w:rsidRPr="0093767B">
        <w:rPr>
          <w:rFonts w:ascii="Times New Roman" w:hAnsi="Times New Roman" w:cs="Times New Roman"/>
        </w:rPr>
        <w:lastRenderedPageBreak/>
        <w:t>yang mempunyai kelemahan asupan tranfusi plasenta berkurang dan pada persalinan sectio cesarea dapat bermanfaat untuk tindakan resusitasi pada bayi berat lahir rendah dapat segera dilakukan.</w:t>
      </w:r>
      <w:r w:rsidR="00B42ADF" w:rsidRPr="0093767B">
        <w:rPr>
          <w:rFonts w:ascii="Times New Roman" w:hAnsi="Times New Roman" w:cs="Times New Roman"/>
        </w:rPr>
        <w:fldChar w:fldCharType="begin">
          <w:fldData xml:space="preserve">PEVuZE5vdGU+PENpdGU+PEF1dGhvcj5CZWdsZXk8L0F1dGhvcj48WWVhcj4yMDEwPC9ZZWFyPjxS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</w:fldData>
        </w:fldChar>
      </w:r>
      <w:r w:rsidR="003A4331">
        <w:rPr>
          <w:rFonts w:ascii="Times New Roman" w:hAnsi="Times New Roman" w:cs="Times New Roman"/>
        </w:rPr>
        <w:instrText xml:space="preserve"> ADDIN EN.CITE </w:instrText>
      </w:r>
      <w:r w:rsidR="003A4331">
        <w:rPr>
          <w:rFonts w:ascii="Times New Roman" w:hAnsi="Times New Roman" w:cs="Times New Roman"/>
        </w:rPr>
        <w:fldChar w:fldCharType="begin">
          <w:fldData xml:space="preserve">PEVuZE5vdGU+PENpdGU+PEF1dGhvcj5CZWdsZXk8L0F1dGhvcj48WWVhcj4yMDEwPC9ZZWFyPjxS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</w:fldData>
        </w:fldChar>
      </w:r>
      <w:r w:rsidR="003A4331">
        <w:rPr>
          <w:rFonts w:ascii="Times New Roman" w:hAnsi="Times New Roman" w:cs="Times New Roman"/>
        </w:rPr>
        <w:instrText xml:space="preserve"> ADDIN EN.CITE.DATA </w:instrText>
      </w:r>
      <w:r w:rsidR="003A4331">
        <w:rPr>
          <w:rFonts w:ascii="Times New Roman" w:hAnsi="Times New Roman" w:cs="Times New Roman"/>
        </w:rPr>
      </w:r>
      <w:r w:rsidR="003A4331">
        <w:rPr>
          <w:rFonts w:ascii="Times New Roman" w:hAnsi="Times New Roman" w:cs="Times New Roman"/>
        </w:rPr>
        <w:fldChar w:fldCharType="end"/>
      </w:r>
      <w:r w:rsidR="00B42ADF" w:rsidRPr="0093767B">
        <w:rPr>
          <w:rFonts w:ascii="Times New Roman" w:hAnsi="Times New Roman" w:cs="Times New Roman"/>
        </w:rPr>
      </w:r>
      <w:r w:rsidR="00B42ADF" w:rsidRPr="0093767B">
        <w:rPr>
          <w:rFonts w:ascii="Times New Roman" w:hAnsi="Times New Roman" w:cs="Times New Roman"/>
        </w:rPr>
        <w:fldChar w:fldCharType="separate"/>
      </w:r>
      <w:r w:rsidR="003A4331">
        <w:rPr>
          <w:rFonts w:ascii="Times New Roman" w:hAnsi="Times New Roman" w:cs="Times New Roman"/>
          <w:noProof/>
        </w:rPr>
        <w:t>(</w:t>
      </w:r>
      <w:hyperlink w:anchor="_ENREF_3" w:tooltip="Begley, 2010 #117" w:history="1">
        <w:r w:rsidR="003A4331">
          <w:rPr>
            <w:rFonts w:ascii="Times New Roman" w:hAnsi="Times New Roman" w:cs="Times New Roman"/>
            <w:noProof/>
          </w:rPr>
          <w:t>Begley et al., 2010</w:t>
        </w:r>
      </w:hyperlink>
      <w:r w:rsidR="003A4331">
        <w:rPr>
          <w:rFonts w:ascii="Times New Roman" w:hAnsi="Times New Roman" w:cs="Times New Roman"/>
          <w:noProof/>
        </w:rPr>
        <w:t xml:space="preserve">, </w:t>
      </w:r>
      <w:hyperlink w:anchor="_ENREF_9" w:tooltip="Leduc, 2009 #118" w:history="1">
        <w:r w:rsidR="003A4331">
          <w:rPr>
            <w:rFonts w:ascii="Times New Roman" w:hAnsi="Times New Roman" w:cs="Times New Roman"/>
            <w:noProof/>
          </w:rPr>
          <w:t>Leduc et al., 2009</w:t>
        </w:r>
      </w:hyperlink>
      <w:r w:rsidR="003A4331">
        <w:rPr>
          <w:rFonts w:ascii="Times New Roman" w:hAnsi="Times New Roman" w:cs="Times New Roman"/>
          <w:noProof/>
        </w:rPr>
        <w:t xml:space="preserve">, </w:t>
      </w:r>
      <w:hyperlink w:anchor="_ENREF_11" w:tooltip="Ononeze, 2009 #2" w:history="1">
        <w:r w:rsidR="003A4331">
          <w:rPr>
            <w:rFonts w:ascii="Times New Roman" w:hAnsi="Times New Roman" w:cs="Times New Roman"/>
            <w:noProof/>
          </w:rPr>
          <w:t>Ononeze and Hutchon, 2009</w:t>
        </w:r>
      </w:hyperlink>
      <w:r w:rsidR="003A4331">
        <w:rPr>
          <w:rFonts w:ascii="Times New Roman" w:hAnsi="Times New Roman" w:cs="Times New Roman"/>
          <w:noProof/>
        </w:rPr>
        <w:t>)</w:t>
      </w:r>
      <w:r w:rsidR="00B42ADF" w:rsidRPr="0093767B">
        <w:rPr>
          <w:rFonts w:ascii="Times New Roman" w:hAnsi="Times New Roman" w:cs="Times New Roman"/>
        </w:rPr>
        <w:fldChar w:fldCharType="end"/>
      </w:r>
      <w:r w:rsidR="00B42ADF" w:rsidRPr="0093767B">
        <w:rPr>
          <w:rFonts w:ascii="Times New Roman" w:hAnsi="Times New Roman" w:cs="Times New Roman"/>
        </w:rPr>
        <w:t xml:space="preserve"> </w:t>
      </w:r>
    </w:p>
    <w:p w:rsidR="00B42ADF" w:rsidRPr="0093767B" w:rsidRDefault="00B42ADF" w:rsidP="00DB009C">
      <w:pPr>
        <w:spacing w:line="240" w:lineRule="auto"/>
        <w:ind w:firstLine="426"/>
        <w:jc w:val="both"/>
        <w:rPr>
          <w:rFonts w:ascii="Times New Roman" w:eastAsia="Times New Roman" w:hAnsi="Times New Roman" w:cs="Times New Roman"/>
          <w:lang w:eastAsia="id-ID"/>
        </w:rPr>
      </w:pPr>
      <w:r w:rsidRPr="0093767B">
        <w:rPr>
          <w:rFonts w:ascii="Times New Roman" w:hAnsi="Times New Roman" w:cs="Times New Roman"/>
        </w:rPr>
        <w:t xml:space="preserve"> Jika pemotongan tali pusat segera, volume darah tidak terjadi penambahan tranfusi plasenta yang akan mengalami kehilangan 25 mg/kg</w:t>
      </w:r>
      <w:r w:rsidRPr="0093767B">
        <w:rPr>
          <w:rFonts w:ascii="Times New Roman" w:hAnsi="Times New Roman" w:cs="Times New Roman"/>
          <w:vertAlign w:val="superscript"/>
        </w:rPr>
        <w:t>-1</w:t>
      </w:r>
      <w:r w:rsidRPr="0093767B">
        <w:rPr>
          <w:rFonts w:ascii="Times New Roman" w:hAnsi="Times New Roman" w:cs="Times New Roman"/>
        </w:rPr>
        <w:t xml:space="preserve"> atau 33% zat besi. </w:t>
      </w:r>
      <w:r w:rsidRPr="0093767B">
        <w:rPr>
          <w:rFonts w:ascii="Times New Roman" w:hAnsi="Times New Roman" w:cs="Times New Roman"/>
        </w:rPr>
        <w:fldChar w:fldCharType="begin"/>
      </w:r>
      <w:r w:rsidR="00CA7129">
        <w:rPr>
          <w:rFonts w:ascii="Times New Roman" w:hAnsi="Times New Roman" w:cs="Times New Roman"/>
        </w:rPr>
        <w:instrText xml:space="preserve"> ADDIN EN.CITE &lt;EndNote&gt;&lt;Cite&gt;&lt;Author&gt;Chaparro&lt;/Author&gt;&lt;Year&gt;2011&lt;/Year&gt;&lt;RecNum&gt;116&lt;/RecNum&gt;&lt;DisplayText&gt;(Chaparro, 2011)&lt;/DisplayText&gt;&lt;record&gt;&lt;rec-number&gt;116&lt;/rec-number&gt;&lt;foreign-keys&gt;&lt;key app="EN" db-id="xrfaea2r9xdrxhetr94v0rrieprd5ddetdza" timestamp="1533705121"&gt;116&lt;/key&gt;&lt;/foreign-keys&gt;&lt;ref-type name="Journal Article"&gt;17&lt;/ref-type&gt;&lt;contributors&gt;&lt;authors&gt;&lt;author&gt;Chaparro, Camila M&lt;/author&gt;&lt;/authors&gt;&lt;/contributors&gt;&lt;titles&gt;&lt;title&gt;Timing of umbilical cord clamping: effect on iron endowment of the newborn and later iron status&lt;/title&gt;&lt;secondary-title&gt;Nutrition reviews&lt;/secondary-title&gt;&lt;/titles&gt;&lt;periodical&gt;&lt;full-title&gt;Nutrition reviews&lt;/full-title&gt;&lt;/periodical&gt;&lt;pages&gt;S30-S36&lt;/pages&gt;&lt;volume&gt;69&lt;/volume&gt;&lt;number&gt;suppl_1&lt;/number&gt;&lt;dates&gt;&lt;year&gt;2011&lt;/year&gt;&lt;/dates&gt;&lt;isbn&gt;1753-4887&lt;/isbn&gt;&lt;urls&gt;&lt;/urls&gt;&lt;/record&gt;&lt;/Cite&gt;&lt;/EndNote&gt;</w:instrText>
      </w:r>
      <w:r w:rsidRPr="0093767B">
        <w:rPr>
          <w:rFonts w:ascii="Times New Roman" w:hAnsi="Times New Roman" w:cs="Times New Roman"/>
        </w:rPr>
        <w:fldChar w:fldCharType="separate"/>
      </w:r>
      <w:r w:rsidR="00CA7129">
        <w:rPr>
          <w:rFonts w:ascii="Times New Roman" w:hAnsi="Times New Roman" w:cs="Times New Roman"/>
          <w:noProof/>
        </w:rPr>
        <w:t>(</w:t>
      </w:r>
      <w:hyperlink w:anchor="_ENREF_7" w:tooltip="Chaparro, 2011 #116" w:history="1">
        <w:r w:rsidR="003A4331">
          <w:rPr>
            <w:rFonts w:ascii="Times New Roman" w:hAnsi="Times New Roman" w:cs="Times New Roman"/>
            <w:noProof/>
          </w:rPr>
          <w:t>Chaparro, 2011</w:t>
        </w:r>
      </w:hyperlink>
      <w:r w:rsidR="00CA7129">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rPr>
        <w:t xml:space="preserve">Kehilangan ini dapat mempengaruhi penyimpanan zat besi dan dapat menyebabkan bayi berisiko mangalami defisiensi zat besi  dan anemia selama masa bayi sampai usia 4 bulan. </w:t>
      </w:r>
      <w:r w:rsidRPr="0093767B">
        <w:rPr>
          <w:rFonts w:ascii="Times New Roman" w:hAnsi="Times New Roman" w:cs="Times New Roman"/>
        </w:rPr>
        <w:fldChar w:fldCharType="begin">
          <w:fldData xml:space="preserve">PEVuZE5vdGU+PENpdGU+PEF1dGhvcj5BbmRlcnNzb248L0F1dGhvcj48WWVhcj4yMDExPC9ZZWFy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</w:fldData>
        </w:fldChar>
      </w:r>
      <w:r w:rsidR="003A4331">
        <w:rPr>
          <w:rFonts w:ascii="Times New Roman" w:hAnsi="Times New Roman" w:cs="Times New Roman"/>
        </w:rPr>
        <w:instrText xml:space="preserve"> ADDIN EN.CITE </w:instrText>
      </w:r>
      <w:r w:rsidR="003A4331">
        <w:rPr>
          <w:rFonts w:ascii="Times New Roman" w:hAnsi="Times New Roman" w:cs="Times New Roman"/>
        </w:rPr>
        <w:fldChar w:fldCharType="begin">
          <w:fldData xml:space="preserve">PEVuZE5vdGU+PENpdGU+PEF1dGhvcj5BbmRlcnNzb248L0F1dGhvcj48WWVhcj4yMDExPC9ZZWFy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</w:fldData>
        </w:fldChar>
      </w:r>
      <w:r w:rsidR="003A4331">
        <w:rPr>
          <w:rFonts w:ascii="Times New Roman" w:hAnsi="Times New Roman" w:cs="Times New Roman"/>
        </w:rPr>
        <w:instrText xml:space="preserve"> ADDIN EN.CITE.DATA </w:instrText>
      </w:r>
      <w:r w:rsidR="003A4331">
        <w:rPr>
          <w:rFonts w:ascii="Times New Roman" w:hAnsi="Times New Roman" w:cs="Times New Roman"/>
        </w:rPr>
      </w:r>
      <w:r w:rsidR="003A4331">
        <w:rPr>
          <w:rFonts w:ascii="Times New Roman" w:hAnsi="Times New Roman" w:cs="Times New Roman"/>
        </w:rPr>
        <w:fldChar w:fldCharType="end"/>
      </w:r>
      <w:r w:rsidRPr="0093767B">
        <w:rPr>
          <w:rFonts w:ascii="Times New Roman" w:hAnsi="Times New Roman" w:cs="Times New Roman"/>
        </w:rPr>
      </w:r>
      <w:r w:rsidRPr="0093767B">
        <w:rPr>
          <w:rFonts w:ascii="Times New Roman" w:hAnsi="Times New Roman" w:cs="Times New Roman"/>
        </w:rPr>
        <w:fldChar w:fldCharType="separate"/>
      </w:r>
      <w:r w:rsidR="003A4331">
        <w:rPr>
          <w:rFonts w:ascii="Times New Roman" w:hAnsi="Times New Roman" w:cs="Times New Roman"/>
          <w:noProof/>
        </w:rPr>
        <w:t>(</w:t>
      </w:r>
      <w:hyperlink w:anchor="_ENREF_2" w:tooltip="Andersson, 2011 #10" w:history="1">
        <w:r w:rsidR="003A4331">
          <w:rPr>
            <w:rFonts w:ascii="Times New Roman" w:hAnsi="Times New Roman" w:cs="Times New Roman"/>
            <w:noProof/>
          </w:rPr>
          <w:t>Andersson et al., 2011</w:t>
        </w:r>
      </w:hyperlink>
      <w:r w:rsidR="003A4331">
        <w:rPr>
          <w:rFonts w:ascii="Times New Roman" w:hAnsi="Times New Roman" w:cs="Times New Roman"/>
          <w:noProof/>
        </w:rPr>
        <w:t xml:space="preserve">, </w:t>
      </w:r>
      <w:hyperlink w:anchor="_ENREF_5" w:tooltip="Ceriani, 2010 #7" w:history="1">
        <w:r w:rsidR="003A4331">
          <w:rPr>
            <w:rFonts w:ascii="Times New Roman" w:hAnsi="Times New Roman" w:cs="Times New Roman"/>
            <w:noProof/>
          </w:rPr>
          <w:t>Ceriani et al., 2010</w:t>
        </w:r>
      </w:hyperlink>
      <w:r w:rsidR="003A4331">
        <w:rPr>
          <w:rFonts w:ascii="Times New Roman" w:hAnsi="Times New Roman" w:cs="Times New Roman"/>
          <w:noProof/>
        </w:rPr>
        <w:t xml:space="preserve">, </w:t>
      </w:r>
      <w:hyperlink w:anchor="_ENREF_6" w:tooltip="Chang, 2013 #113" w:history="1">
        <w:r w:rsidR="003A4331">
          <w:rPr>
            <w:rFonts w:ascii="Times New Roman" w:hAnsi="Times New Roman" w:cs="Times New Roman"/>
            <w:noProof/>
          </w:rPr>
          <w:t>Chang et al., 2013</w:t>
        </w:r>
      </w:hyperlink>
      <w:r w:rsidR="003A4331">
        <w:rPr>
          <w:rFonts w:ascii="Times New Roman" w:hAnsi="Times New Roman" w:cs="Times New Roman"/>
          <w:noProof/>
        </w:rPr>
        <w:t xml:space="preserve">, </w:t>
      </w:r>
      <w:hyperlink w:anchor="_ENREF_7" w:tooltip="Chaparro, 2011 #116" w:history="1">
        <w:r w:rsidR="003A4331">
          <w:rPr>
            <w:rFonts w:ascii="Times New Roman" w:hAnsi="Times New Roman" w:cs="Times New Roman"/>
            <w:noProof/>
          </w:rPr>
          <w:t>Chaparro, 2011</w:t>
        </w:r>
      </w:hyperlink>
      <w:r w:rsidR="003A4331">
        <w:rPr>
          <w:rFonts w:ascii="Times New Roman" w:hAnsi="Times New Roman" w:cs="Times New Roman"/>
          <w:noProof/>
        </w:rPr>
        <w:t xml:space="preserve">, </w:t>
      </w:r>
      <w:hyperlink w:anchor="_ENREF_20" w:tooltip="Yao, 1969 #9" w:history="1">
        <w:r w:rsidR="003A4331">
          <w:rPr>
            <w:rFonts w:ascii="Times New Roman" w:hAnsi="Times New Roman" w:cs="Times New Roman"/>
            <w:noProof/>
          </w:rPr>
          <w:t>Yao et al., 1969</w:t>
        </w:r>
      </w:hyperlink>
      <w:r w:rsidR="003A4331">
        <w:rPr>
          <w:rFonts w:ascii="Times New Roman" w:hAnsi="Times New Roman" w:cs="Times New Roman"/>
          <w:noProof/>
        </w:rPr>
        <w:t>)</w:t>
      </w:r>
      <w:r w:rsidRPr="0093767B">
        <w:rPr>
          <w:rFonts w:ascii="Times New Roman" w:hAnsi="Times New Roman" w:cs="Times New Roman"/>
        </w:rPr>
        <w:fldChar w:fldCharType="end"/>
      </w:r>
    </w:p>
    <w:p w:rsidR="00813F68" w:rsidRDefault="00B42ADF" w:rsidP="005A536A">
      <w:pPr>
        <w:spacing w:line="240" w:lineRule="auto"/>
        <w:ind w:firstLine="426"/>
        <w:jc w:val="both"/>
        <w:rPr>
          <w:rFonts w:ascii="Times New Roman" w:hAnsi="Times New Roman" w:cs="Times New Roman"/>
        </w:rPr>
      </w:pPr>
      <w:r w:rsidRPr="0093767B">
        <w:rPr>
          <w:rFonts w:ascii="Times New Roman" w:hAnsi="Times New Roman" w:cs="Times New Roman"/>
        </w:rPr>
        <w:t>Anemia pada bayi merupakan masalah kesehatan serius karena akan mengganggu perkembangan mental dan kognitif untuk perkembangan selanjutnya. Untuk mengatasi defisiensi zat besi yang disebabkan oleh penjepitan segera setelah lahir perlu dilakukan manajemen waktu penjepitan dan pemotongan tali pusat yaitu dengan dengan metode penundaan penjepitan tali pusat</w:t>
      </w:r>
      <w:r w:rsidR="00E35AD8">
        <w:rPr>
          <w:rFonts w:ascii="Times New Roman" w:hAnsi="Times New Roman" w:cs="Times New Roman"/>
        </w:rPr>
        <w:t xml:space="preserve"> dan alternatif lain yaitu dengan pemerahan tali pusat yang mempunyai tujuan yang sama untuk memberikan tranfusi plasenta pada bayi secara optimal</w:t>
      </w:r>
      <w:r w:rsidRPr="0093767B">
        <w:rPr>
          <w:rFonts w:ascii="Times New Roman" w:hAnsi="Times New Roman" w:cs="Times New Roman"/>
        </w:rPr>
        <w:t>. Kedua metode ini mempunyai manfaat yang sama dan perbedaannya pada pemerahan tarnfusi darah dilakukan secara aktif dan penundaan penjepitan secara pasif, sehingga perlu diketahui perbedaan kadar hemoglobin dari kedua metode ini yang dapat memberikan manfaat untuk mencegah terjadinya anemia pada bayi.</w:t>
      </w:r>
    </w:p>
    <w:p w:rsidR="00E86564" w:rsidRDefault="00E86564" w:rsidP="005A536A">
      <w:pPr>
        <w:spacing w:line="240" w:lineRule="auto"/>
        <w:ind w:firstLine="426"/>
        <w:jc w:val="both"/>
        <w:rPr>
          <w:rFonts w:ascii="Times New Roman" w:hAnsi="Times New Roman" w:cs="Times New Roman"/>
        </w:rPr>
      </w:pPr>
    </w:p>
    <w:p w:rsidR="00E86564" w:rsidRPr="0093767B" w:rsidRDefault="00E86564" w:rsidP="005A536A">
      <w:pPr>
        <w:spacing w:line="240" w:lineRule="auto"/>
        <w:ind w:firstLine="426"/>
        <w:jc w:val="both"/>
        <w:rPr>
          <w:rFonts w:ascii="Times New Roman" w:hAnsi="Times New Roman" w:cs="Times New Roman"/>
        </w:rPr>
      </w:pPr>
    </w:p>
    <w:p w:rsidR="00B42ADF" w:rsidRPr="0093767B" w:rsidRDefault="00813F68" w:rsidP="00AB5394">
      <w:pPr>
        <w:spacing w:line="240" w:lineRule="auto"/>
        <w:jc w:val="both"/>
        <w:rPr>
          <w:rFonts w:ascii="Times New Roman" w:hAnsi="Times New Roman" w:cs="Times New Roman"/>
          <w:b/>
        </w:rPr>
      </w:pPr>
      <w:r w:rsidRPr="0093767B">
        <w:rPr>
          <w:rFonts w:ascii="Times New Roman" w:hAnsi="Times New Roman" w:cs="Times New Roman"/>
          <w:b/>
        </w:rPr>
        <w:t>BAHAN DAN METODE</w:t>
      </w:r>
    </w:p>
    <w:p w:rsidR="00B42ADF" w:rsidRPr="0093767B" w:rsidRDefault="00B42ADF" w:rsidP="00DB009C">
      <w:pPr>
        <w:spacing w:line="240" w:lineRule="auto"/>
        <w:ind w:firstLine="426"/>
        <w:jc w:val="both"/>
        <w:rPr>
          <w:rFonts w:ascii="Times New Roman" w:hAnsi="Times New Roman" w:cs="Times New Roman"/>
        </w:rPr>
      </w:pPr>
      <w:r w:rsidRPr="0093767B">
        <w:rPr>
          <w:rFonts w:ascii="Times New Roman" w:hAnsi="Times New Roman" w:cs="Times New Roman"/>
        </w:rPr>
        <w:lastRenderedPageBreak/>
        <w:t xml:space="preserve">Sebelum melakukan penelitian mengajukan kelayakan etik dan Penelitian ini telah disetujui oleh komite etik poltekkes kemenkes semarang. Penelitian ini adalah penelitian eksperimental dengan desain penelitian </w:t>
      </w:r>
      <w:r w:rsidRPr="0093767B">
        <w:rPr>
          <w:rFonts w:ascii="Times New Roman" w:hAnsi="Times New Roman" w:cs="Times New Roman"/>
          <w:i/>
        </w:rPr>
        <w:t xml:space="preserve">posttest-Only Control Group Design. </w:t>
      </w:r>
      <w:r w:rsidRPr="0093767B">
        <w:rPr>
          <w:rFonts w:ascii="Times New Roman" w:hAnsi="Times New Roman" w:cs="Times New Roman"/>
        </w:rPr>
        <w:t xml:space="preserve">Penelitian ini dilakukan di 5 puskesmas di kabupaten sumenep pada bulan juni-juli 2018 dengan populasi seluruh bayi baru lahir aterm yang lahir normal di 5 puskesmas dan subyek penelitian adalah yang memenuhi kriteria inklusi yaitu ibu sehat tidak anemia, kehamilan tunggal, bayi lahir normal, aterm, berat badan 2500-4000 gram, tidak asfiksi, tidak ada kelainan plasenta dan orang tua berpartisipasi dalam penelitian ini. </w:t>
      </w:r>
    </w:p>
    <w:p w:rsidR="00B42ADF" w:rsidRPr="0093767B" w:rsidRDefault="00B42ADF" w:rsidP="00DB009C">
      <w:pPr>
        <w:spacing w:line="240" w:lineRule="auto"/>
        <w:ind w:firstLine="426"/>
        <w:jc w:val="both"/>
        <w:rPr>
          <w:rFonts w:ascii="Times New Roman" w:hAnsi="Times New Roman" w:cs="Times New Roman"/>
        </w:rPr>
      </w:pPr>
      <w:r w:rsidRPr="0093767B">
        <w:rPr>
          <w:rFonts w:ascii="Times New Roman" w:hAnsi="Times New Roman" w:cs="Times New Roman"/>
        </w:rPr>
        <w:t>Sampel penelitian sebanyak 10 subyek untuk dengan total  total subyek</w:t>
      </w:r>
      <w:r w:rsidR="00E35AD8">
        <w:rPr>
          <w:rFonts w:ascii="Times New Roman" w:hAnsi="Times New Roman" w:cs="Times New Roman"/>
        </w:rPr>
        <w:t xml:space="preserve"> 2</w:t>
      </w:r>
      <w:r w:rsidRPr="0093767B">
        <w:rPr>
          <w:rFonts w:ascii="Times New Roman" w:hAnsi="Times New Roman" w:cs="Times New Roman"/>
        </w:rPr>
        <w:t xml:space="preserve">0 dengan penelitian dibagi tiga kelompok dengan tekhnik </w:t>
      </w:r>
      <w:r w:rsidRPr="0093767B">
        <w:rPr>
          <w:rFonts w:ascii="Times New Roman" w:hAnsi="Times New Roman" w:cs="Times New Roman"/>
          <w:i/>
        </w:rPr>
        <w:t>simple random samplig.</w:t>
      </w:r>
      <w:r w:rsidR="00E35AD8">
        <w:rPr>
          <w:rFonts w:ascii="Times New Roman" w:hAnsi="Times New Roman" w:cs="Times New Roman"/>
        </w:rPr>
        <w:t xml:space="preserve"> Dari 29 persalinan  hanya 2</w:t>
      </w:r>
      <w:r w:rsidRPr="0093767B">
        <w:rPr>
          <w:rFonts w:ascii="Times New Roman" w:hAnsi="Times New Roman" w:cs="Times New Roman"/>
        </w:rPr>
        <w:t>0 responden yang memenuhi kriteria inklusi dan 9 responden lainnya tidak di ikutsertakan dalam penelitian ini karena memerlukan rujukan. Kelompok perlakuan pertama dilakukan pemerahan tali pusat dari arah plasenta kearah bayi dengan jarak 20 cm dari plasenta ke umbilikus dengan menggunakan ibu jari telunjuk sebanyak 3 kali selama 2 detik setiap peme</w:t>
      </w:r>
      <w:r w:rsidR="00E35AD8">
        <w:rPr>
          <w:rFonts w:ascii="Times New Roman" w:hAnsi="Times New Roman" w:cs="Times New Roman"/>
        </w:rPr>
        <w:t xml:space="preserve">rahan setelah itu jepit potong dan </w:t>
      </w:r>
      <w:r w:rsidRPr="0093767B">
        <w:rPr>
          <w:rFonts w:ascii="Times New Roman" w:hAnsi="Times New Roman" w:cs="Times New Roman"/>
        </w:rPr>
        <w:t>kelompok perlakuan kedua dilakukan penundaan penjepitan semala 3 meni</w:t>
      </w:r>
      <w:r w:rsidR="00C019B1">
        <w:rPr>
          <w:rFonts w:ascii="Times New Roman" w:hAnsi="Times New Roman" w:cs="Times New Roman"/>
        </w:rPr>
        <w:t xml:space="preserve">t setelah itu jepit dan potong, </w:t>
      </w:r>
      <w:r w:rsidRPr="0093767B">
        <w:rPr>
          <w:rFonts w:ascii="Times New Roman" w:hAnsi="Times New Roman" w:cs="Times New Roman"/>
        </w:rPr>
        <w:t xml:space="preserve">Selanjutnya dilakukan pemeriksaan hemoglobin pada bayi dengan mengambil darah kapiler dari jari kaki bayi dengan menggunakan alat </w:t>
      </w:r>
      <w:r w:rsidR="00E35AD8">
        <w:rPr>
          <w:rFonts w:ascii="Times New Roman" w:hAnsi="Times New Roman" w:cs="Times New Roman"/>
        </w:rPr>
        <w:t>test</w:t>
      </w:r>
      <w:r w:rsidRPr="0093767B">
        <w:rPr>
          <w:rFonts w:ascii="Times New Roman" w:hAnsi="Times New Roman" w:cs="Times New Roman"/>
        </w:rPr>
        <w:t xml:space="preserve"> Hb digital merk </w:t>
      </w:r>
      <w:r w:rsidRPr="0093767B">
        <w:rPr>
          <w:rFonts w:ascii="Times New Roman" w:hAnsi="Times New Roman" w:cs="Times New Roman"/>
          <w:i/>
        </w:rPr>
        <w:t xml:space="preserve">Easy Touch </w:t>
      </w:r>
      <w:r w:rsidRPr="0093767B">
        <w:rPr>
          <w:rFonts w:ascii="Times New Roman" w:hAnsi="Times New Roman" w:cs="Times New Roman"/>
        </w:rPr>
        <w:t xml:space="preserve">. Setelah semua data terkumpul data dianalisis menggunakan uji beda </w:t>
      </w:r>
      <w:r w:rsidRPr="0093767B">
        <w:rPr>
          <w:rFonts w:ascii="Times New Roman" w:hAnsi="Times New Roman" w:cs="Times New Roman"/>
          <w:i/>
        </w:rPr>
        <w:t>independent t-test</w:t>
      </w:r>
      <w:r w:rsidRPr="0093767B">
        <w:rPr>
          <w:rFonts w:ascii="Times New Roman" w:hAnsi="Times New Roman" w:cs="Times New Roman"/>
        </w:rPr>
        <w:t xml:space="preserve"> </w:t>
      </w:r>
      <w:r w:rsidR="005A536A">
        <w:rPr>
          <w:rFonts w:ascii="Times New Roman" w:hAnsi="Times New Roman" w:cs="Times New Roman"/>
        </w:rPr>
        <w:t>.</w:t>
      </w:r>
    </w:p>
    <w:p w:rsidR="00B42ADF" w:rsidRPr="0093767B" w:rsidRDefault="00813F68" w:rsidP="00AB5394">
      <w:pPr>
        <w:spacing w:line="240" w:lineRule="auto"/>
        <w:jc w:val="both"/>
        <w:rPr>
          <w:rFonts w:ascii="Times New Roman" w:hAnsi="Times New Roman" w:cs="Times New Roman"/>
          <w:b/>
        </w:rPr>
      </w:pPr>
      <w:r w:rsidRPr="0093767B">
        <w:rPr>
          <w:rFonts w:ascii="Times New Roman" w:hAnsi="Times New Roman" w:cs="Times New Roman"/>
          <w:b/>
        </w:rPr>
        <w:t>HASIL PENELITIAN</w:t>
      </w:r>
    </w:p>
    <w:p w:rsidR="00B42ADF" w:rsidRPr="0093767B" w:rsidRDefault="00B42ADF" w:rsidP="00AB5394">
      <w:pPr>
        <w:spacing w:line="240" w:lineRule="auto"/>
        <w:jc w:val="both"/>
        <w:rPr>
          <w:rFonts w:ascii="Times New Roman" w:hAnsi="Times New Roman" w:cs="Times New Roman"/>
        </w:rPr>
      </w:pPr>
      <w:r w:rsidRPr="0093767B">
        <w:rPr>
          <w:rFonts w:ascii="Times New Roman" w:hAnsi="Times New Roman" w:cs="Times New Roman"/>
          <w:b/>
        </w:rPr>
        <w:t>Karakteristik responden</w:t>
      </w:r>
    </w:p>
    <w:p w:rsidR="005218D7" w:rsidRDefault="00B42ADF" w:rsidP="00E35AD8">
      <w:pPr>
        <w:spacing w:line="240" w:lineRule="auto"/>
        <w:ind w:firstLine="426"/>
        <w:jc w:val="both"/>
        <w:rPr>
          <w:rFonts w:ascii="Times New Roman" w:hAnsi="Times New Roman" w:cs="Times New Roman"/>
        </w:rPr>
      </w:pPr>
      <w:r w:rsidRPr="0093767B">
        <w:rPr>
          <w:rFonts w:ascii="Times New Roman" w:hAnsi="Times New Roman" w:cs="Times New Roman"/>
        </w:rPr>
        <w:t xml:space="preserve">Responden dalam penelitian ini rata-rata usia kehamilan 38,23 minggu, kenaikan berat badan 12,87 kg dan tekanan darah 114,67/75,00 mmHg. Tidak ada responden yang mengalami anemia dalam kehamilan. Proporsi jenis kelamin bayi yang lahir berimbang dengan rata-rata berat lahir 3100 gram. </w:t>
      </w:r>
      <w:r w:rsidR="00EA4CC3">
        <w:rPr>
          <w:rFonts w:ascii="Times New Roman" w:hAnsi="Times New Roman" w:cs="Times New Roman"/>
        </w:rPr>
        <w:t>Data karakteristik responden dapat dilihat di tabel 1 berikut ini :</w:t>
      </w:r>
    </w:p>
    <w:p w:rsidR="00171742" w:rsidRDefault="00171742" w:rsidP="00E35AD8">
      <w:pPr>
        <w:spacing w:line="240" w:lineRule="auto"/>
        <w:ind w:firstLine="426"/>
        <w:jc w:val="both"/>
        <w:rPr>
          <w:rFonts w:ascii="Times New Roman" w:hAnsi="Times New Roman" w:cs="Times New Roman"/>
        </w:rPr>
      </w:pPr>
    </w:p>
    <w:p w:rsidR="00171742" w:rsidRDefault="00171742" w:rsidP="00E35AD8">
      <w:pPr>
        <w:spacing w:line="240" w:lineRule="auto"/>
        <w:ind w:firstLine="426"/>
        <w:jc w:val="both"/>
        <w:rPr>
          <w:rFonts w:ascii="Times New Roman" w:hAnsi="Times New Roman" w:cs="Times New Roman"/>
        </w:rPr>
      </w:pPr>
    </w:p>
    <w:p w:rsidR="00D6404B" w:rsidRDefault="00D6404B" w:rsidP="00E35AD8">
      <w:pPr>
        <w:spacing w:line="240" w:lineRule="auto"/>
        <w:ind w:firstLine="426"/>
        <w:jc w:val="both"/>
        <w:rPr>
          <w:rFonts w:ascii="Times New Roman" w:hAnsi="Times New Roman" w:cs="Times New Roman"/>
        </w:rPr>
      </w:pPr>
    </w:p>
    <w:p w:rsidR="007342E4" w:rsidRDefault="00171742" w:rsidP="007342E4">
      <w:pPr>
        <w:spacing w:line="240" w:lineRule="auto"/>
        <w:ind w:left="993" w:hanging="993"/>
        <w:jc w:val="both"/>
        <w:rPr>
          <w:rFonts w:ascii="Times New Roman" w:hAnsi="Times New Roman" w:cs="Times New Roman"/>
        </w:rPr>
      </w:pPr>
      <w:r>
        <w:rPr>
          <w:rFonts w:ascii="Times New Roman" w:hAnsi="Times New Roman" w:cs="Times New Roman"/>
        </w:rPr>
        <w:lastRenderedPageBreak/>
        <w:t>Tabel 1. Karakteristik responden</w:t>
      </w:r>
    </w:p>
    <w:tbl>
      <w:tblPr>
        <w:tblStyle w:val="TableGrid"/>
        <w:tblW w:w="5344" w:type="dxa"/>
        <w:tblBorders>
          <w:left w:val="none" w:sz="0" w:space="0" w:color="auto"/>
          <w:right w:val="none" w:sz="0" w:space="0" w:color="auto"/>
          <w:insideV w:val="none" w:sz="0" w:space="0" w:color="auto"/>
        </w:tblBorders>
        <w:tblLook w:val="04A0" w:firstRow="1" w:lastRow="0" w:firstColumn="1" w:lastColumn="0" w:noHBand="0" w:noVBand="1"/>
      </w:tblPr>
      <w:tblGrid>
        <w:gridCol w:w="2446"/>
        <w:gridCol w:w="1490"/>
        <w:gridCol w:w="1408"/>
      </w:tblGrid>
      <w:tr w:rsidR="00171742" w:rsidRPr="005B712A" w:rsidTr="00171742">
        <w:trPr>
          <w:trHeight w:val="339"/>
        </w:trPr>
        <w:tc>
          <w:tcPr>
            <w:tcW w:w="2484" w:type="dxa"/>
            <w:vMerge w:val="restart"/>
            <w:vAlign w:val="center"/>
          </w:tcPr>
          <w:p w:rsidR="00171742" w:rsidRPr="005B712A" w:rsidRDefault="00171742" w:rsidP="00BD0FBF">
            <w:pPr>
              <w:jc w:val="center"/>
              <w:rPr>
                <w:rFonts w:ascii="Times New Roman" w:hAnsi="Times New Roman" w:cs="Times New Roman"/>
                <w:b/>
                <w:bCs/>
              </w:rPr>
            </w:pPr>
            <w:r w:rsidRPr="005B712A">
              <w:rPr>
                <w:rFonts w:ascii="Times New Roman" w:hAnsi="Times New Roman" w:cs="Times New Roman"/>
                <w:b/>
                <w:bCs/>
              </w:rPr>
              <w:t>Karakteristik responden</w:t>
            </w:r>
          </w:p>
        </w:tc>
        <w:tc>
          <w:tcPr>
            <w:tcW w:w="2860" w:type="dxa"/>
            <w:gridSpan w:val="2"/>
            <w:vAlign w:val="center"/>
          </w:tcPr>
          <w:p w:rsidR="00171742" w:rsidRPr="005B712A" w:rsidRDefault="00171742" w:rsidP="00BD0FBF">
            <w:pPr>
              <w:jc w:val="center"/>
              <w:rPr>
                <w:rFonts w:ascii="Times New Roman" w:hAnsi="Times New Roman" w:cs="Times New Roman"/>
                <w:b/>
                <w:bCs/>
              </w:rPr>
            </w:pPr>
            <w:r w:rsidRPr="005B712A">
              <w:rPr>
                <w:rFonts w:ascii="Times New Roman" w:hAnsi="Times New Roman" w:cs="Times New Roman"/>
                <w:b/>
                <w:bCs/>
              </w:rPr>
              <w:t>Kelompok perlakuan</w:t>
            </w:r>
          </w:p>
        </w:tc>
      </w:tr>
      <w:tr w:rsidR="00171742" w:rsidRPr="005B712A" w:rsidTr="00171742">
        <w:trPr>
          <w:trHeight w:val="144"/>
        </w:trPr>
        <w:tc>
          <w:tcPr>
            <w:tcW w:w="2484" w:type="dxa"/>
            <w:vMerge/>
            <w:vAlign w:val="center"/>
          </w:tcPr>
          <w:p w:rsidR="00171742" w:rsidRPr="005B712A" w:rsidRDefault="00171742" w:rsidP="00BD0FBF">
            <w:pPr>
              <w:jc w:val="center"/>
              <w:rPr>
                <w:rFonts w:ascii="Times New Roman" w:hAnsi="Times New Roman" w:cs="Times New Roman"/>
              </w:rPr>
            </w:pPr>
          </w:p>
        </w:tc>
        <w:tc>
          <w:tcPr>
            <w:tcW w:w="1493" w:type="dxa"/>
            <w:vAlign w:val="center"/>
          </w:tcPr>
          <w:p w:rsidR="00171742" w:rsidRPr="005B712A" w:rsidRDefault="00171742" w:rsidP="00BD0FBF">
            <w:pPr>
              <w:jc w:val="center"/>
              <w:rPr>
                <w:rFonts w:ascii="Times New Roman" w:hAnsi="Times New Roman" w:cs="Times New Roman"/>
                <w:b/>
                <w:bCs/>
              </w:rPr>
            </w:pPr>
            <w:r w:rsidRPr="005B712A">
              <w:rPr>
                <w:rFonts w:ascii="Times New Roman" w:hAnsi="Times New Roman" w:cs="Times New Roman"/>
                <w:b/>
                <w:bCs/>
              </w:rPr>
              <w:t>Peundaan penjepitan tali pusat</w:t>
            </w:r>
          </w:p>
        </w:tc>
        <w:tc>
          <w:tcPr>
            <w:tcW w:w="1367" w:type="dxa"/>
            <w:vAlign w:val="center"/>
          </w:tcPr>
          <w:p w:rsidR="00171742" w:rsidRPr="005B712A" w:rsidRDefault="00171742" w:rsidP="00BD0FBF">
            <w:pPr>
              <w:jc w:val="center"/>
              <w:rPr>
                <w:rFonts w:ascii="Times New Roman" w:hAnsi="Times New Roman" w:cs="Times New Roman"/>
                <w:b/>
                <w:bCs/>
              </w:rPr>
            </w:pPr>
            <w:r w:rsidRPr="005B712A">
              <w:rPr>
                <w:rFonts w:ascii="Times New Roman" w:hAnsi="Times New Roman" w:cs="Times New Roman"/>
                <w:b/>
                <w:bCs/>
              </w:rPr>
              <w:t>Pemerahan tali pusat</w:t>
            </w:r>
          </w:p>
        </w:tc>
      </w:tr>
      <w:tr w:rsidR="00171742" w:rsidRPr="005B712A" w:rsidTr="00171742">
        <w:trPr>
          <w:trHeight w:val="565"/>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Kenaikan berat badan ibu (kg), Mean (SD)</w:t>
            </w:r>
          </w:p>
        </w:tc>
        <w:tc>
          <w:tcPr>
            <w:tcW w:w="1493"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12,95(1,12)</w:t>
            </w:r>
          </w:p>
        </w:tc>
        <w:tc>
          <w:tcPr>
            <w:tcW w:w="1367"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12,60 (0,83)</w:t>
            </w:r>
          </w:p>
        </w:tc>
      </w:tr>
      <w:tr w:rsidR="00171742" w:rsidRPr="005B712A" w:rsidTr="00171742">
        <w:trPr>
          <w:trHeight w:val="565"/>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Kadar hemoglobin ibu (gr/dl), Mean (SD)</w:t>
            </w:r>
          </w:p>
        </w:tc>
        <w:tc>
          <w:tcPr>
            <w:tcW w:w="1493"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11,86(0,53)</w:t>
            </w:r>
          </w:p>
        </w:tc>
        <w:tc>
          <w:tcPr>
            <w:tcW w:w="1367"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11,73(0,52)</w:t>
            </w:r>
          </w:p>
        </w:tc>
      </w:tr>
      <w:tr w:rsidR="00171742" w:rsidRPr="005B712A" w:rsidTr="00171742">
        <w:trPr>
          <w:trHeight w:val="565"/>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Usia kehamilan (mgg), Mean(SD)</w:t>
            </w:r>
          </w:p>
        </w:tc>
        <w:tc>
          <w:tcPr>
            <w:tcW w:w="1493"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38,30(1,25)</w:t>
            </w:r>
          </w:p>
        </w:tc>
        <w:tc>
          <w:tcPr>
            <w:tcW w:w="1367"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38,30(1,25)</w:t>
            </w:r>
          </w:p>
        </w:tc>
      </w:tr>
      <w:tr w:rsidR="00171742" w:rsidRPr="005B712A" w:rsidTr="00171742">
        <w:trPr>
          <w:trHeight w:val="425"/>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Tekanan darah (mmHg)</w:t>
            </w:r>
          </w:p>
        </w:tc>
        <w:tc>
          <w:tcPr>
            <w:tcW w:w="1493" w:type="dxa"/>
            <w:vAlign w:val="center"/>
          </w:tcPr>
          <w:p w:rsidR="00171742" w:rsidRPr="005B712A" w:rsidRDefault="00171742" w:rsidP="00BD0FBF">
            <w:pPr>
              <w:jc w:val="center"/>
              <w:rPr>
                <w:rFonts w:ascii="Times New Roman" w:hAnsi="Times New Roman" w:cs="Times New Roman"/>
              </w:rPr>
            </w:pPr>
          </w:p>
        </w:tc>
        <w:tc>
          <w:tcPr>
            <w:tcW w:w="1367" w:type="dxa"/>
            <w:vAlign w:val="center"/>
          </w:tcPr>
          <w:p w:rsidR="00171742" w:rsidRPr="005B712A" w:rsidRDefault="00171742" w:rsidP="00BD0FBF">
            <w:pPr>
              <w:jc w:val="center"/>
              <w:rPr>
                <w:rFonts w:ascii="Times New Roman" w:hAnsi="Times New Roman" w:cs="Times New Roman"/>
              </w:rPr>
            </w:pPr>
          </w:p>
        </w:tc>
      </w:tr>
      <w:tr w:rsidR="00171742" w:rsidRPr="005B712A" w:rsidTr="00171742">
        <w:trPr>
          <w:trHeight w:val="403"/>
        </w:trPr>
        <w:tc>
          <w:tcPr>
            <w:tcW w:w="2484" w:type="dxa"/>
            <w:vAlign w:val="center"/>
          </w:tcPr>
          <w:p w:rsidR="00171742" w:rsidRPr="005B712A" w:rsidRDefault="00171742" w:rsidP="00BD0FBF">
            <w:pPr>
              <w:rPr>
                <w:rFonts w:ascii="Times New Roman" w:hAnsi="Times New Roman" w:cs="Times New Roman"/>
                <w:i/>
              </w:rPr>
            </w:pPr>
            <w:r w:rsidRPr="005B712A">
              <w:rPr>
                <w:rFonts w:ascii="Times New Roman" w:hAnsi="Times New Roman" w:cs="Times New Roman"/>
                <w:i/>
              </w:rPr>
              <w:t>Sistolik, Mean (SD)</w:t>
            </w:r>
          </w:p>
          <w:p w:rsidR="00171742" w:rsidRPr="005B712A" w:rsidRDefault="00171742" w:rsidP="00BD0FBF">
            <w:pPr>
              <w:rPr>
                <w:rFonts w:ascii="Times New Roman" w:hAnsi="Times New Roman" w:cs="Times New Roman"/>
                <w:i/>
              </w:rPr>
            </w:pPr>
          </w:p>
        </w:tc>
        <w:tc>
          <w:tcPr>
            <w:tcW w:w="1493"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112(7,89)</w:t>
            </w:r>
          </w:p>
        </w:tc>
        <w:tc>
          <w:tcPr>
            <w:tcW w:w="1367"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116 (5,16)</w:t>
            </w:r>
          </w:p>
        </w:tc>
      </w:tr>
      <w:tr w:rsidR="00171742" w:rsidRPr="005B712A" w:rsidTr="00171742">
        <w:trPr>
          <w:trHeight w:val="353"/>
        </w:trPr>
        <w:tc>
          <w:tcPr>
            <w:tcW w:w="2484" w:type="dxa"/>
            <w:vAlign w:val="center"/>
          </w:tcPr>
          <w:p w:rsidR="00171742" w:rsidRPr="005B712A" w:rsidRDefault="00171742" w:rsidP="00BD0FBF">
            <w:pPr>
              <w:rPr>
                <w:rFonts w:ascii="Times New Roman" w:hAnsi="Times New Roman" w:cs="Times New Roman"/>
                <w:i/>
              </w:rPr>
            </w:pPr>
            <w:r w:rsidRPr="005B712A">
              <w:rPr>
                <w:rFonts w:ascii="Times New Roman" w:hAnsi="Times New Roman" w:cs="Times New Roman"/>
                <w:i/>
              </w:rPr>
              <w:t>Diastolik, Mean (SD)</w:t>
            </w:r>
          </w:p>
        </w:tc>
        <w:tc>
          <w:tcPr>
            <w:tcW w:w="1493"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75(5,27)</w:t>
            </w:r>
          </w:p>
        </w:tc>
        <w:tc>
          <w:tcPr>
            <w:tcW w:w="1367"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75(5,27)</w:t>
            </w:r>
          </w:p>
        </w:tc>
      </w:tr>
      <w:tr w:rsidR="00171742" w:rsidRPr="005B712A" w:rsidTr="00171742">
        <w:trPr>
          <w:trHeight w:val="565"/>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Berat badan bayi (g), Mean (SD)</w:t>
            </w:r>
          </w:p>
        </w:tc>
        <w:tc>
          <w:tcPr>
            <w:tcW w:w="1493"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2990(228,28)</w:t>
            </w:r>
          </w:p>
        </w:tc>
        <w:tc>
          <w:tcPr>
            <w:tcW w:w="1367" w:type="dxa"/>
            <w:vAlign w:val="center"/>
          </w:tcPr>
          <w:p w:rsidR="00171742" w:rsidRPr="005B712A" w:rsidRDefault="00171742" w:rsidP="00BD0FBF">
            <w:pPr>
              <w:jc w:val="center"/>
              <w:rPr>
                <w:rFonts w:ascii="Times New Roman" w:hAnsi="Times New Roman" w:cs="Times New Roman"/>
              </w:rPr>
            </w:pPr>
            <w:r w:rsidRPr="005B712A">
              <w:rPr>
                <w:rFonts w:ascii="Times New Roman" w:hAnsi="Times New Roman" w:cs="Times New Roman"/>
              </w:rPr>
              <w:t>3080(394,55)</w:t>
            </w:r>
          </w:p>
        </w:tc>
      </w:tr>
      <w:tr w:rsidR="00171742" w:rsidRPr="005B712A" w:rsidTr="00171742">
        <w:trPr>
          <w:trHeight w:val="396"/>
        </w:trPr>
        <w:tc>
          <w:tcPr>
            <w:tcW w:w="2484" w:type="dxa"/>
            <w:vAlign w:val="center"/>
          </w:tcPr>
          <w:p w:rsidR="00171742" w:rsidRPr="005B712A" w:rsidRDefault="00171742" w:rsidP="00BD0FBF">
            <w:pPr>
              <w:rPr>
                <w:rFonts w:ascii="Times New Roman" w:hAnsi="Times New Roman" w:cs="Times New Roman"/>
              </w:rPr>
            </w:pPr>
            <w:r w:rsidRPr="005B712A">
              <w:rPr>
                <w:rFonts w:ascii="Times New Roman" w:hAnsi="Times New Roman" w:cs="Times New Roman"/>
              </w:rPr>
              <w:t>Jenis kelaimin, n (%)</w:t>
            </w:r>
          </w:p>
        </w:tc>
        <w:tc>
          <w:tcPr>
            <w:tcW w:w="1493" w:type="dxa"/>
            <w:vAlign w:val="center"/>
          </w:tcPr>
          <w:p w:rsidR="00171742" w:rsidRPr="005B712A" w:rsidRDefault="00171742" w:rsidP="00BD0FBF">
            <w:pPr>
              <w:jc w:val="center"/>
              <w:rPr>
                <w:rFonts w:ascii="Times New Roman" w:hAnsi="Times New Roman" w:cs="Times New Roman"/>
              </w:rPr>
            </w:pPr>
          </w:p>
        </w:tc>
        <w:tc>
          <w:tcPr>
            <w:tcW w:w="1367" w:type="dxa"/>
            <w:vAlign w:val="center"/>
          </w:tcPr>
          <w:p w:rsidR="00171742" w:rsidRPr="005B712A" w:rsidRDefault="00171742" w:rsidP="00BD0FBF">
            <w:pPr>
              <w:jc w:val="center"/>
              <w:rPr>
                <w:rFonts w:ascii="Times New Roman" w:hAnsi="Times New Roman" w:cs="Times New Roman"/>
              </w:rPr>
            </w:pPr>
          </w:p>
        </w:tc>
      </w:tr>
      <w:tr w:rsidR="00171742" w:rsidRPr="005B712A" w:rsidTr="00171742">
        <w:trPr>
          <w:trHeight w:val="396"/>
        </w:trPr>
        <w:tc>
          <w:tcPr>
            <w:tcW w:w="2484" w:type="dxa"/>
            <w:vAlign w:val="center"/>
          </w:tcPr>
          <w:p w:rsidR="00171742" w:rsidRPr="005B712A" w:rsidRDefault="00171742" w:rsidP="00BD0FBF">
            <w:pPr>
              <w:ind w:left="293"/>
              <w:rPr>
                <w:rFonts w:ascii="Times New Roman" w:hAnsi="Times New Roman" w:cs="Times New Roman"/>
                <w:i/>
                <w:iCs/>
              </w:rPr>
            </w:pPr>
            <w:r w:rsidRPr="005B712A">
              <w:rPr>
                <w:rFonts w:ascii="Times New Roman" w:hAnsi="Times New Roman" w:cs="Times New Roman"/>
                <w:i/>
                <w:iCs/>
              </w:rPr>
              <w:t>Laki-laki</w:t>
            </w:r>
          </w:p>
        </w:tc>
        <w:tc>
          <w:tcPr>
            <w:tcW w:w="1493"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40</w:t>
            </w:r>
          </w:p>
        </w:tc>
        <w:tc>
          <w:tcPr>
            <w:tcW w:w="1367"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40</w:t>
            </w:r>
          </w:p>
        </w:tc>
      </w:tr>
      <w:tr w:rsidR="00171742" w:rsidRPr="005B712A" w:rsidTr="00171742">
        <w:trPr>
          <w:trHeight w:val="396"/>
        </w:trPr>
        <w:tc>
          <w:tcPr>
            <w:tcW w:w="2484" w:type="dxa"/>
            <w:vAlign w:val="center"/>
          </w:tcPr>
          <w:p w:rsidR="00171742" w:rsidRPr="005B712A" w:rsidRDefault="00171742" w:rsidP="00BD0FBF">
            <w:pPr>
              <w:ind w:left="293"/>
              <w:rPr>
                <w:rFonts w:ascii="Times New Roman" w:hAnsi="Times New Roman" w:cs="Times New Roman"/>
                <w:i/>
                <w:iCs/>
              </w:rPr>
            </w:pPr>
            <w:r w:rsidRPr="005B712A">
              <w:rPr>
                <w:rFonts w:ascii="Times New Roman" w:hAnsi="Times New Roman" w:cs="Times New Roman"/>
                <w:i/>
                <w:iCs/>
              </w:rPr>
              <w:t>Perempuan</w:t>
            </w:r>
          </w:p>
        </w:tc>
        <w:tc>
          <w:tcPr>
            <w:tcW w:w="1493"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60</w:t>
            </w:r>
          </w:p>
        </w:tc>
        <w:tc>
          <w:tcPr>
            <w:tcW w:w="1367" w:type="dxa"/>
          </w:tcPr>
          <w:p w:rsidR="00171742" w:rsidRPr="005B712A" w:rsidRDefault="00171742" w:rsidP="00BD0FBF">
            <w:pPr>
              <w:pStyle w:val="ListParagraph"/>
              <w:ind w:left="0"/>
              <w:jc w:val="center"/>
              <w:rPr>
                <w:rFonts w:ascii="Times New Roman" w:hAnsi="Times New Roman" w:cs="Times New Roman"/>
              </w:rPr>
            </w:pPr>
            <w:r w:rsidRPr="005B712A">
              <w:rPr>
                <w:rFonts w:ascii="Times New Roman" w:hAnsi="Times New Roman" w:cs="Times New Roman"/>
              </w:rPr>
              <w:t>60</w:t>
            </w:r>
          </w:p>
        </w:tc>
      </w:tr>
    </w:tbl>
    <w:p w:rsidR="00EA4CC3" w:rsidRPr="0093767B" w:rsidRDefault="00EA4CC3" w:rsidP="00E35AD8">
      <w:pPr>
        <w:spacing w:line="240" w:lineRule="auto"/>
        <w:ind w:firstLine="426"/>
        <w:jc w:val="both"/>
        <w:rPr>
          <w:rFonts w:ascii="Times New Roman" w:hAnsi="Times New Roman" w:cs="Times New Roman"/>
        </w:rPr>
      </w:pPr>
    </w:p>
    <w:p w:rsidR="00B42ADF" w:rsidRDefault="00B42ADF" w:rsidP="00AB5394">
      <w:pPr>
        <w:spacing w:line="240" w:lineRule="auto"/>
        <w:jc w:val="both"/>
        <w:rPr>
          <w:rFonts w:ascii="Times New Roman" w:hAnsi="Times New Roman" w:cs="Times New Roman"/>
          <w:b/>
        </w:rPr>
      </w:pPr>
      <w:r w:rsidRPr="0093767B">
        <w:rPr>
          <w:rFonts w:ascii="Times New Roman" w:hAnsi="Times New Roman" w:cs="Times New Roman"/>
          <w:b/>
        </w:rPr>
        <w:t>Rerata kadar hemoglobin bayi</w:t>
      </w:r>
    </w:p>
    <w:p w:rsidR="007C76DF" w:rsidRPr="00313562" w:rsidRDefault="00CA7129" w:rsidP="00313562">
      <w:pPr>
        <w:spacing w:line="240" w:lineRule="auto"/>
        <w:ind w:firstLine="720"/>
        <w:jc w:val="both"/>
        <w:rPr>
          <w:rFonts w:asciiTheme="majorBidi" w:hAnsiTheme="majorBidi" w:cstheme="majorBidi"/>
        </w:rPr>
      </w:pPr>
      <w:r w:rsidRPr="00CA7129">
        <w:rPr>
          <w:rFonts w:asciiTheme="majorBidi" w:hAnsiTheme="majorBidi" w:cstheme="majorBidi"/>
        </w:rPr>
        <w:t>Hasil pengukuran kadar hemoglobin pada bayi dalam penelitian ini dapat dilihat pada Tabel 1.</w:t>
      </w:r>
    </w:p>
    <w:p w:rsidR="00B42ADF" w:rsidRPr="0093767B" w:rsidRDefault="005A3A3A" w:rsidP="00DB009C">
      <w:pPr>
        <w:spacing w:line="240" w:lineRule="auto"/>
        <w:jc w:val="both"/>
        <w:rPr>
          <w:rFonts w:ascii="Times New Roman" w:hAnsi="Times New Roman" w:cs="Times New Roman"/>
        </w:rPr>
      </w:pPr>
      <w:r>
        <w:rPr>
          <w:rFonts w:ascii="Times New Roman" w:hAnsi="Times New Roman" w:cs="Times New Roman"/>
        </w:rPr>
        <w:t>Tabel 2</w:t>
      </w:r>
      <w:r w:rsidR="00B42ADF" w:rsidRPr="0093767B">
        <w:rPr>
          <w:rFonts w:ascii="Times New Roman" w:hAnsi="Times New Roman" w:cs="Times New Roman"/>
        </w:rPr>
        <w:t>. Rerata kadar hemoglobin bayi baru lahir</w:t>
      </w:r>
    </w:p>
    <w:tbl>
      <w:tblPr>
        <w:tblStyle w:val="TableGrid"/>
        <w:tblW w:w="0" w:type="auto"/>
        <w:tblInd w:w="66" w:type="dxa"/>
        <w:tblBorders>
          <w:left w:val="none" w:sz="0" w:space="0" w:color="auto"/>
          <w:right w:val="none" w:sz="0" w:space="0" w:color="auto"/>
          <w:insideV w:val="none" w:sz="0" w:space="0" w:color="auto"/>
        </w:tblBorders>
        <w:tblLook w:val="04A0" w:firstRow="1" w:lastRow="0" w:firstColumn="1" w:lastColumn="0" w:noHBand="0" w:noVBand="1"/>
      </w:tblPr>
      <w:tblGrid>
        <w:gridCol w:w="1167"/>
        <w:gridCol w:w="730"/>
        <w:gridCol w:w="597"/>
        <w:gridCol w:w="687"/>
        <w:gridCol w:w="681"/>
        <w:gridCol w:w="681"/>
      </w:tblGrid>
      <w:tr w:rsidR="005A3A3A" w:rsidRPr="00627E13" w:rsidTr="00BD0FBF">
        <w:trPr>
          <w:trHeight w:val="397"/>
        </w:trPr>
        <w:tc>
          <w:tcPr>
            <w:tcW w:w="2877" w:type="dxa"/>
            <w:vMerge w:val="restart"/>
            <w:vAlign w:val="center"/>
          </w:tcPr>
          <w:p w:rsidR="005A3A3A" w:rsidRPr="00627E13" w:rsidRDefault="005A3A3A" w:rsidP="00BD0FBF">
            <w:pPr>
              <w:jc w:val="center"/>
              <w:rPr>
                <w:rFonts w:asciiTheme="majorBidi" w:hAnsiTheme="majorBidi" w:cstheme="majorBidi"/>
                <w:b/>
                <w:bCs/>
                <w:sz w:val="20"/>
                <w:szCs w:val="20"/>
              </w:rPr>
            </w:pPr>
            <w:r>
              <w:rPr>
                <w:rFonts w:asciiTheme="majorBidi" w:hAnsiTheme="majorBidi" w:cstheme="majorBidi"/>
                <w:b/>
                <w:bCs/>
                <w:sz w:val="20"/>
                <w:szCs w:val="20"/>
              </w:rPr>
              <w:t>Kelompok perlakuan</w:t>
            </w:r>
          </w:p>
        </w:tc>
        <w:tc>
          <w:tcPr>
            <w:tcW w:w="5210" w:type="dxa"/>
            <w:gridSpan w:val="4"/>
            <w:vAlign w:val="center"/>
          </w:tcPr>
          <w:p w:rsidR="005A3A3A" w:rsidRPr="00627E13" w:rsidRDefault="005A3A3A" w:rsidP="00BD0FBF">
            <w:pPr>
              <w:jc w:val="center"/>
              <w:rPr>
                <w:rFonts w:asciiTheme="majorBidi" w:hAnsiTheme="majorBidi" w:cstheme="majorBidi"/>
                <w:b/>
                <w:bCs/>
                <w:sz w:val="20"/>
                <w:szCs w:val="20"/>
              </w:rPr>
            </w:pPr>
            <w:r>
              <w:rPr>
                <w:rFonts w:asciiTheme="majorBidi" w:hAnsiTheme="majorBidi" w:cstheme="majorBidi"/>
                <w:b/>
                <w:bCs/>
                <w:sz w:val="20"/>
                <w:szCs w:val="20"/>
              </w:rPr>
              <w:t>Kadar hemoglobin bayi (gr/dl)</w:t>
            </w:r>
          </w:p>
        </w:tc>
        <w:tc>
          <w:tcPr>
            <w:tcW w:w="1083" w:type="dxa"/>
            <w:vMerge w:val="restart"/>
          </w:tcPr>
          <w:p w:rsidR="005A3A3A" w:rsidRDefault="005A3A3A" w:rsidP="00BD0FBF">
            <w:pPr>
              <w:jc w:val="center"/>
              <w:rPr>
                <w:rFonts w:asciiTheme="majorBidi" w:hAnsiTheme="majorBidi" w:cstheme="majorBidi"/>
                <w:b/>
                <w:bCs/>
                <w:sz w:val="20"/>
                <w:szCs w:val="20"/>
              </w:rPr>
            </w:pPr>
            <w:r>
              <w:rPr>
                <w:rFonts w:asciiTheme="majorBidi" w:hAnsiTheme="majorBidi" w:cstheme="majorBidi"/>
                <w:b/>
                <w:bCs/>
                <w:sz w:val="20"/>
                <w:szCs w:val="20"/>
              </w:rPr>
              <w:t>p</w:t>
            </w:r>
          </w:p>
        </w:tc>
      </w:tr>
      <w:tr w:rsidR="005A3A3A" w:rsidRPr="00627E13" w:rsidTr="00BD0FBF">
        <w:trPr>
          <w:trHeight w:val="397"/>
        </w:trPr>
        <w:tc>
          <w:tcPr>
            <w:tcW w:w="2877" w:type="dxa"/>
            <w:vMerge/>
            <w:vAlign w:val="center"/>
          </w:tcPr>
          <w:p w:rsidR="005A3A3A" w:rsidRPr="00627E13" w:rsidRDefault="005A3A3A" w:rsidP="00BD0FBF">
            <w:pPr>
              <w:jc w:val="center"/>
              <w:rPr>
                <w:rFonts w:asciiTheme="majorBidi" w:hAnsiTheme="majorBidi" w:cstheme="majorBidi"/>
                <w:b/>
                <w:bCs/>
                <w:sz w:val="20"/>
                <w:szCs w:val="20"/>
              </w:rPr>
            </w:pPr>
          </w:p>
        </w:tc>
        <w:tc>
          <w:tcPr>
            <w:tcW w:w="1418" w:type="dxa"/>
            <w:vAlign w:val="center"/>
          </w:tcPr>
          <w:p w:rsidR="005A3A3A" w:rsidRPr="00627E13" w:rsidRDefault="005A3A3A" w:rsidP="00BD0FBF">
            <w:pPr>
              <w:jc w:val="center"/>
              <w:rPr>
                <w:rFonts w:asciiTheme="majorBidi" w:hAnsiTheme="majorBidi" w:cstheme="majorBidi"/>
                <w:b/>
                <w:bCs/>
                <w:sz w:val="20"/>
                <w:szCs w:val="20"/>
              </w:rPr>
            </w:pPr>
            <w:r w:rsidRPr="00627E13">
              <w:rPr>
                <w:rFonts w:asciiTheme="majorBidi" w:hAnsiTheme="majorBidi" w:cstheme="majorBidi"/>
                <w:b/>
                <w:bCs/>
                <w:sz w:val="20"/>
                <w:szCs w:val="20"/>
              </w:rPr>
              <w:t>Mean</w:t>
            </w:r>
          </w:p>
        </w:tc>
        <w:tc>
          <w:tcPr>
            <w:tcW w:w="1454" w:type="dxa"/>
            <w:vAlign w:val="center"/>
          </w:tcPr>
          <w:p w:rsidR="005A3A3A" w:rsidRPr="00627E13" w:rsidRDefault="005A3A3A" w:rsidP="00BD0FBF">
            <w:pPr>
              <w:jc w:val="center"/>
              <w:rPr>
                <w:rFonts w:asciiTheme="majorBidi" w:hAnsiTheme="majorBidi" w:cstheme="majorBidi"/>
                <w:b/>
                <w:bCs/>
                <w:sz w:val="20"/>
                <w:szCs w:val="20"/>
              </w:rPr>
            </w:pPr>
            <w:r w:rsidRPr="00627E13">
              <w:rPr>
                <w:rFonts w:asciiTheme="majorBidi" w:hAnsiTheme="majorBidi" w:cstheme="majorBidi"/>
                <w:b/>
                <w:bCs/>
                <w:sz w:val="20"/>
                <w:szCs w:val="20"/>
              </w:rPr>
              <w:t>SD</w:t>
            </w:r>
          </w:p>
        </w:tc>
        <w:tc>
          <w:tcPr>
            <w:tcW w:w="1255" w:type="dxa"/>
            <w:vAlign w:val="center"/>
          </w:tcPr>
          <w:p w:rsidR="005A3A3A" w:rsidRPr="00627E13" w:rsidRDefault="005A3A3A" w:rsidP="00BD0FBF">
            <w:pPr>
              <w:jc w:val="center"/>
              <w:rPr>
                <w:rFonts w:asciiTheme="majorBidi" w:hAnsiTheme="majorBidi" w:cstheme="majorBidi"/>
                <w:b/>
                <w:bCs/>
                <w:sz w:val="20"/>
                <w:szCs w:val="20"/>
              </w:rPr>
            </w:pPr>
            <w:r w:rsidRPr="00627E13">
              <w:rPr>
                <w:rFonts w:asciiTheme="majorBidi" w:hAnsiTheme="majorBidi" w:cstheme="majorBidi"/>
                <w:b/>
                <w:bCs/>
                <w:sz w:val="20"/>
                <w:szCs w:val="20"/>
              </w:rPr>
              <w:t>Min</w:t>
            </w:r>
          </w:p>
        </w:tc>
        <w:tc>
          <w:tcPr>
            <w:tcW w:w="1083" w:type="dxa"/>
            <w:vAlign w:val="center"/>
          </w:tcPr>
          <w:p w:rsidR="005A3A3A" w:rsidRPr="00627E13" w:rsidRDefault="005A3A3A" w:rsidP="00BD0FBF">
            <w:pPr>
              <w:jc w:val="center"/>
              <w:rPr>
                <w:rFonts w:asciiTheme="majorBidi" w:hAnsiTheme="majorBidi" w:cstheme="majorBidi"/>
                <w:b/>
                <w:bCs/>
                <w:sz w:val="20"/>
                <w:szCs w:val="20"/>
              </w:rPr>
            </w:pPr>
            <w:r w:rsidRPr="00627E13">
              <w:rPr>
                <w:rFonts w:asciiTheme="majorBidi" w:hAnsiTheme="majorBidi" w:cstheme="majorBidi"/>
                <w:b/>
                <w:bCs/>
                <w:sz w:val="20"/>
                <w:szCs w:val="20"/>
              </w:rPr>
              <w:t>Max</w:t>
            </w:r>
          </w:p>
        </w:tc>
        <w:tc>
          <w:tcPr>
            <w:tcW w:w="1083" w:type="dxa"/>
            <w:vMerge/>
          </w:tcPr>
          <w:p w:rsidR="005A3A3A" w:rsidRPr="00627E13" w:rsidRDefault="005A3A3A" w:rsidP="00BD0FBF">
            <w:pPr>
              <w:jc w:val="center"/>
              <w:rPr>
                <w:rFonts w:asciiTheme="majorBidi" w:hAnsiTheme="majorBidi" w:cstheme="majorBidi"/>
                <w:b/>
                <w:bCs/>
                <w:sz w:val="20"/>
                <w:szCs w:val="20"/>
              </w:rPr>
            </w:pPr>
          </w:p>
        </w:tc>
      </w:tr>
      <w:tr w:rsidR="005A3A3A" w:rsidRPr="006C68F1" w:rsidTr="00BD0FBF">
        <w:trPr>
          <w:trHeight w:val="283"/>
        </w:trPr>
        <w:tc>
          <w:tcPr>
            <w:tcW w:w="2877" w:type="dxa"/>
            <w:vAlign w:val="center"/>
          </w:tcPr>
          <w:p w:rsidR="005A3A3A" w:rsidRPr="006C68F1" w:rsidRDefault="005A3A3A" w:rsidP="00BD0FBF">
            <w:pPr>
              <w:rPr>
                <w:rFonts w:asciiTheme="majorBidi" w:hAnsiTheme="majorBidi" w:cstheme="majorBidi"/>
                <w:sz w:val="20"/>
                <w:szCs w:val="20"/>
              </w:rPr>
            </w:pPr>
            <w:r>
              <w:rPr>
                <w:rFonts w:asciiTheme="majorBidi" w:hAnsiTheme="majorBidi" w:cstheme="majorBidi"/>
                <w:sz w:val="20"/>
                <w:szCs w:val="20"/>
              </w:rPr>
              <w:t xml:space="preserve">pemerahan tali pusat </w:t>
            </w:r>
          </w:p>
        </w:tc>
        <w:tc>
          <w:tcPr>
            <w:tcW w:w="1418" w:type="dxa"/>
          </w:tcPr>
          <w:p w:rsidR="005A3A3A" w:rsidRPr="00DF42ED" w:rsidRDefault="005A3A3A" w:rsidP="00BD0FBF">
            <w:pPr>
              <w:pStyle w:val="ListParagraph"/>
              <w:ind w:left="0"/>
              <w:jc w:val="center"/>
              <w:rPr>
                <w:rFonts w:ascii="Times New Roman" w:hAnsi="Times New Roman" w:cs="Times New Roman"/>
                <w:sz w:val="20"/>
                <w:szCs w:val="20"/>
              </w:rPr>
            </w:pPr>
            <w:r w:rsidRPr="00DF42ED">
              <w:rPr>
                <w:rFonts w:ascii="Times New Roman" w:hAnsi="Times New Roman" w:cs="Times New Roman"/>
                <w:sz w:val="20"/>
                <w:szCs w:val="20"/>
              </w:rPr>
              <w:t>17,3</w:t>
            </w:r>
            <w:r>
              <w:rPr>
                <w:rFonts w:ascii="Times New Roman" w:hAnsi="Times New Roman" w:cs="Times New Roman"/>
                <w:sz w:val="20"/>
                <w:szCs w:val="20"/>
              </w:rPr>
              <w:t>0</w:t>
            </w:r>
          </w:p>
        </w:tc>
        <w:tc>
          <w:tcPr>
            <w:tcW w:w="1454" w:type="dxa"/>
          </w:tcPr>
          <w:p w:rsidR="005A3A3A" w:rsidRPr="00DF42ED" w:rsidRDefault="005A3A3A" w:rsidP="00BD0FBF">
            <w:pPr>
              <w:pStyle w:val="ListParagraph"/>
              <w:ind w:left="0"/>
              <w:jc w:val="center"/>
              <w:rPr>
                <w:rFonts w:ascii="Times New Roman" w:hAnsi="Times New Roman" w:cs="Times New Roman"/>
                <w:sz w:val="20"/>
                <w:szCs w:val="20"/>
              </w:rPr>
            </w:pPr>
            <w:r w:rsidRPr="00DF42ED">
              <w:rPr>
                <w:rFonts w:ascii="Times New Roman" w:hAnsi="Times New Roman" w:cs="Times New Roman"/>
                <w:sz w:val="20"/>
                <w:szCs w:val="20"/>
              </w:rPr>
              <w:t>0,53</w:t>
            </w:r>
          </w:p>
        </w:tc>
        <w:tc>
          <w:tcPr>
            <w:tcW w:w="1255" w:type="dxa"/>
          </w:tcPr>
          <w:p w:rsidR="005A3A3A" w:rsidRPr="00DF42ED" w:rsidRDefault="005A3A3A" w:rsidP="00BD0FBF">
            <w:pPr>
              <w:pStyle w:val="ListParagraph"/>
              <w:ind w:left="0"/>
              <w:jc w:val="center"/>
              <w:rPr>
                <w:rFonts w:ascii="Times New Roman" w:hAnsi="Times New Roman" w:cs="Times New Roman"/>
                <w:sz w:val="20"/>
                <w:szCs w:val="20"/>
              </w:rPr>
            </w:pPr>
            <w:r w:rsidRPr="00DF42ED">
              <w:rPr>
                <w:rFonts w:ascii="Times New Roman" w:hAnsi="Times New Roman" w:cs="Times New Roman"/>
                <w:sz w:val="20"/>
                <w:szCs w:val="20"/>
              </w:rPr>
              <w:t>16,8</w:t>
            </w:r>
            <w:r>
              <w:rPr>
                <w:rFonts w:ascii="Times New Roman" w:hAnsi="Times New Roman" w:cs="Times New Roman"/>
                <w:sz w:val="20"/>
                <w:szCs w:val="20"/>
              </w:rPr>
              <w:t>0</w:t>
            </w:r>
          </w:p>
        </w:tc>
        <w:tc>
          <w:tcPr>
            <w:tcW w:w="1083" w:type="dxa"/>
          </w:tcPr>
          <w:p w:rsidR="005A3A3A" w:rsidRPr="00DF42ED" w:rsidRDefault="005A3A3A" w:rsidP="00BD0F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18</w:t>
            </w:r>
            <w:r w:rsidRPr="00DF42ED">
              <w:rPr>
                <w:rFonts w:ascii="Times New Roman" w:hAnsi="Times New Roman" w:cs="Times New Roman"/>
                <w:sz w:val="20"/>
                <w:szCs w:val="20"/>
              </w:rPr>
              <w:t>,</w:t>
            </w:r>
            <w:r>
              <w:rPr>
                <w:rFonts w:ascii="Times New Roman" w:hAnsi="Times New Roman" w:cs="Times New Roman"/>
                <w:sz w:val="20"/>
                <w:szCs w:val="20"/>
              </w:rPr>
              <w:t>20</w:t>
            </w:r>
          </w:p>
        </w:tc>
        <w:tc>
          <w:tcPr>
            <w:tcW w:w="1083" w:type="dxa"/>
            <w:vMerge w:val="restart"/>
          </w:tcPr>
          <w:p w:rsidR="005A3A3A" w:rsidRDefault="005A3A3A" w:rsidP="00BD0F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0,00</w:t>
            </w:r>
            <w:r w:rsidR="00B76944">
              <w:rPr>
                <w:rFonts w:ascii="Times New Roman" w:hAnsi="Times New Roman" w:cs="Times New Roman"/>
                <w:sz w:val="20"/>
                <w:szCs w:val="20"/>
              </w:rPr>
              <w:t>*</w:t>
            </w:r>
          </w:p>
        </w:tc>
      </w:tr>
      <w:tr w:rsidR="005A3A3A" w:rsidRPr="006C68F1" w:rsidTr="00BD0FBF">
        <w:trPr>
          <w:trHeight w:val="283"/>
        </w:trPr>
        <w:tc>
          <w:tcPr>
            <w:tcW w:w="2877" w:type="dxa"/>
            <w:vAlign w:val="center"/>
          </w:tcPr>
          <w:p w:rsidR="005A3A3A" w:rsidRPr="006C68F1" w:rsidRDefault="005A3A3A" w:rsidP="00BD0FBF">
            <w:pPr>
              <w:rPr>
                <w:rFonts w:asciiTheme="majorBidi" w:hAnsiTheme="majorBidi" w:cstheme="majorBidi"/>
                <w:sz w:val="20"/>
                <w:szCs w:val="20"/>
              </w:rPr>
            </w:pPr>
            <w:r>
              <w:rPr>
                <w:rFonts w:asciiTheme="majorBidi" w:hAnsiTheme="majorBidi" w:cstheme="majorBidi"/>
                <w:sz w:val="20"/>
                <w:szCs w:val="20"/>
              </w:rPr>
              <w:t>Penundaan penjepitan tali pusat</w:t>
            </w:r>
          </w:p>
        </w:tc>
        <w:tc>
          <w:tcPr>
            <w:tcW w:w="1418" w:type="dxa"/>
          </w:tcPr>
          <w:p w:rsidR="005A3A3A" w:rsidRPr="00DF42ED" w:rsidRDefault="005A3A3A" w:rsidP="00BD0FBF">
            <w:pPr>
              <w:pStyle w:val="ListParagraph"/>
              <w:ind w:left="0"/>
              <w:jc w:val="center"/>
              <w:rPr>
                <w:rFonts w:ascii="Times New Roman" w:hAnsi="Times New Roman" w:cs="Times New Roman"/>
                <w:sz w:val="20"/>
                <w:szCs w:val="20"/>
              </w:rPr>
            </w:pPr>
            <w:r w:rsidRPr="00DF42ED">
              <w:rPr>
                <w:rFonts w:ascii="Times New Roman" w:hAnsi="Times New Roman" w:cs="Times New Roman"/>
                <w:sz w:val="20"/>
                <w:szCs w:val="20"/>
              </w:rPr>
              <w:t>15,75</w:t>
            </w:r>
          </w:p>
        </w:tc>
        <w:tc>
          <w:tcPr>
            <w:tcW w:w="1454" w:type="dxa"/>
          </w:tcPr>
          <w:p w:rsidR="005A3A3A" w:rsidRPr="00DF42ED" w:rsidRDefault="005A3A3A" w:rsidP="00BD0FBF">
            <w:pPr>
              <w:pStyle w:val="ListParagraph"/>
              <w:ind w:left="0"/>
              <w:jc w:val="center"/>
              <w:rPr>
                <w:rFonts w:ascii="Times New Roman" w:hAnsi="Times New Roman" w:cs="Times New Roman"/>
                <w:sz w:val="20"/>
                <w:szCs w:val="20"/>
              </w:rPr>
            </w:pPr>
            <w:r w:rsidRPr="00DF42ED">
              <w:rPr>
                <w:rFonts w:ascii="Times New Roman" w:hAnsi="Times New Roman" w:cs="Times New Roman"/>
                <w:sz w:val="20"/>
                <w:szCs w:val="20"/>
              </w:rPr>
              <w:t>0,46</w:t>
            </w:r>
          </w:p>
        </w:tc>
        <w:tc>
          <w:tcPr>
            <w:tcW w:w="1255" w:type="dxa"/>
          </w:tcPr>
          <w:p w:rsidR="005A3A3A" w:rsidRPr="00DF42ED" w:rsidRDefault="005A3A3A" w:rsidP="00BD0F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15,20</w:t>
            </w:r>
          </w:p>
        </w:tc>
        <w:tc>
          <w:tcPr>
            <w:tcW w:w="1083" w:type="dxa"/>
          </w:tcPr>
          <w:p w:rsidR="005A3A3A" w:rsidRPr="00DF42ED" w:rsidRDefault="005A3A3A" w:rsidP="00BD0FB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16</w:t>
            </w:r>
            <w:r w:rsidRPr="00DF42ED">
              <w:rPr>
                <w:rFonts w:ascii="Times New Roman" w:hAnsi="Times New Roman" w:cs="Times New Roman"/>
                <w:sz w:val="20"/>
                <w:szCs w:val="20"/>
              </w:rPr>
              <w:t>,7</w:t>
            </w:r>
            <w:r>
              <w:rPr>
                <w:rFonts w:ascii="Times New Roman" w:hAnsi="Times New Roman" w:cs="Times New Roman"/>
                <w:sz w:val="20"/>
                <w:szCs w:val="20"/>
              </w:rPr>
              <w:t>0</w:t>
            </w:r>
          </w:p>
        </w:tc>
        <w:tc>
          <w:tcPr>
            <w:tcW w:w="1083" w:type="dxa"/>
            <w:vMerge/>
          </w:tcPr>
          <w:p w:rsidR="005A3A3A" w:rsidRDefault="005A3A3A" w:rsidP="00BD0FBF">
            <w:pPr>
              <w:pStyle w:val="ListParagraph"/>
              <w:ind w:left="0"/>
              <w:jc w:val="center"/>
              <w:rPr>
                <w:rFonts w:ascii="Times New Roman" w:hAnsi="Times New Roman" w:cs="Times New Roman"/>
                <w:sz w:val="20"/>
                <w:szCs w:val="20"/>
              </w:rPr>
            </w:pPr>
          </w:p>
        </w:tc>
      </w:tr>
    </w:tbl>
    <w:p w:rsidR="00B42ADF" w:rsidRPr="00B76944" w:rsidRDefault="00B76944" w:rsidP="00B76944">
      <w:pPr>
        <w:spacing w:after="0" w:line="240" w:lineRule="auto"/>
        <w:jc w:val="both"/>
        <w:rPr>
          <w:rFonts w:ascii="Times New Roman" w:hAnsi="Times New Roman" w:cs="Times New Roman"/>
          <w:bCs/>
        </w:rPr>
      </w:pPr>
      <w:r>
        <w:rPr>
          <w:rFonts w:ascii="Times New Roman" w:hAnsi="Times New Roman" w:cs="Times New Roman"/>
          <w:bCs/>
        </w:rPr>
        <w:t>*</w:t>
      </w:r>
      <w:r w:rsidRPr="00B76944">
        <w:rPr>
          <w:rFonts w:ascii="Times New Roman" w:hAnsi="Times New Roman" w:cs="Times New Roman"/>
          <w:b/>
          <w:bCs/>
          <w:i/>
        </w:rPr>
        <w:t>independent T-test</w:t>
      </w:r>
    </w:p>
    <w:p w:rsidR="00742F98" w:rsidRPr="00E65008" w:rsidRDefault="00AB5394" w:rsidP="00E65008">
      <w:pPr>
        <w:spacing w:line="240" w:lineRule="auto"/>
        <w:ind w:firstLine="426"/>
        <w:jc w:val="both"/>
        <w:rPr>
          <w:rFonts w:ascii="Times New Roman" w:hAnsi="Times New Roman" w:cs="Times New Roman"/>
        </w:rPr>
      </w:pPr>
      <w:r w:rsidRPr="0093767B">
        <w:rPr>
          <w:rFonts w:ascii="Times New Roman" w:hAnsi="Times New Roman" w:cs="Times New Roman"/>
          <w:bCs/>
        </w:rPr>
        <w:t xml:space="preserve">Berdasarkan hasil pengukuran kadar </w:t>
      </w:r>
      <w:r w:rsidRPr="0093767B">
        <w:rPr>
          <w:rFonts w:ascii="Times New Roman" w:hAnsi="Times New Roman" w:cs="Times New Roman"/>
        </w:rPr>
        <w:t>hemoglobin</w:t>
      </w:r>
      <w:r w:rsidRPr="0093767B">
        <w:rPr>
          <w:rFonts w:ascii="Times New Roman" w:hAnsi="Times New Roman" w:cs="Times New Roman"/>
          <w:bCs/>
        </w:rPr>
        <w:t xml:space="preserve"> pada bayi kelompok menginterpretasikan bahwa </w:t>
      </w:r>
      <w:r w:rsidRPr="0093767B">
        <w:rPr>
          <w:rFonts w:ascii="Times New Roman" w:hAnsi="Times New Roman" w:cs="Times New Roman"/>
        </w:rPr>
        <w:t xml:space="preserve">Bayi baru lahir pada kelompok pemerahan tali pusat memiliki rata-rata kadar Hemoglobin paling tinggi (17,30) dibandingkan dengan kadar hemoglobin bayi pada kelompok penundaan dan penjepitan tali pusat segera. Standar deviasi yang kecil pada semua kelompok perlakuan menunjukkan bahwa variasi kadar hemoglobin bayi pada masing-masing kelompok cenderung homogen. </w:t>
      </w:r>
    </w:p>
    <w:p w:rsidR="00AD0628" w:rsidRPr="005218D7" w:rsidRDefault="005218D7" w:rsidP="005218D7">
      <w:pPr>
        <w:spacing w:line="240" w:lineRule="auto"/>
        <w:ind w:firstLine="426"/>
        <w:jc w:val="both"/>
        <w:rPr>
          <w:rFonts w:asciiTheme="majorBidi" w:hAnsiTheme="majorBidi" w:cstheme="majorBidi"/>
        </w:rPr>
      </w:pPr>
      <w:r w:rsidRPr="005218D7">
        <w:rPr>
          <w:rFonts w:asciiTheme="majorBidi" w:hAnsiTheme="majorBidi" w:cstheme="majorBidi"/>
        </w:rPr>
        <w:lastRenderedPageBreak/>
        <w:t xml:space="preserve">Dari hasil uji </w:t>
      </w:r>
      <w:r w:rsidR="00742F98">
        <w:rPr>
          <w:rFonts w:asciiTheme="majorBidi" w:hAnsiTheme="majorBidi" w:cstheme="majorBidi"/>
          <w:i/>
        </w:rPr>
        <w:t>Indpendent T test</w:t>
      </w:r>
      <w:r w:rsidRPr="005218D7">
        <w:rPr>
          <w:rFonts w:asciiTheme="majorBidi" w:hAnsiTheme="majorBidi" w:cstheme="majorBidi"/>
        </w:rPr>
        <w:t xml:space="preserve"> untuk </w:t>
      </w:r>
      <w:r w:rsidR="00E65008">
        <w:rPr>
          <w:rFonts w:asciiTheme="majorBidi" w:hAnsiTheme="majorBidi" w:cstheme="majorBidi"/>
        </w:rPr>
        <w:t xml:space="preserve">kedua </w:t>
      </w:r>
      <w:r w:rsidRPr="005218D7">
        <w:rPr>
          <w:rFonts w:asciiTheme="majorBidi" w:hAnsiTheme="majorBidi" w:cstheme="majorBidi"/>
        </w:rPr>
        <w:t xml:space="preserve"> kelompok perlakuan didapatkan P value &lt; 0,05 ( P =0,00) maknanya terdapat perbedaan </w:t>
      </w:r>
      <w:r w:rsidR="00D6404B">
        <w:rPr>
          <w:rFonts w:asciiTheme="majorBidi" w:hAnsiTheme="majorBidi" w:cstheme="majorBidi"/>
        </w:rPr>
        <w:t xml:space="preserve">yang signifikas antara </w:t>
      </w:r>
      <w:r w:rsidRPr="005218D7">
        <w:rPr>
          <w:rFonts w:asciiTheme="majorBidi" w:hAnsiTheme="majorBidi" w:cstheme="majorBidi"/>
        </w:rPr>
        <w:t xml:space="preserve">kadar hemoglobin bayi </w:t>
      </w:r>
      <w:r w:rsidR="00D6404B">
        <w:rPr>
          <w:rFonts w:asciiTheme="majorBidi" w:hAnsiTheme="majorBidi" w:cstheme="majorBidi"/>
        </w:rPr>
        <w:t xml:space="preserve">aterm pada kelompok </w:t>
      </w:r>
      <w:r w:rsidR="00E65008" w:rsidRPr="005218D7">
        <w:rPr>
          <w:rFonts w:ascii="Times New Roman" w:hAnsi="Times New Roman" w:cs="Times New Roman"/>
        </w:rPr>
        <w:t>pemerahan</w:t>
      </w:r>
      <w:r w:rsidR="00E65008">
        <w:rPr>
          <w:rFonts w:asciiTheme="majorBidi" w:hAnsiTheme="majorBidi" w:cstheme="majorBidi"/>
        </w:rPr>
        <w:t xml:space="preserve"> tali pusat dan</w:t>
      </w:r>
      <w:r w:rsidR="00D6404B">
        <w:rPr>
          <w:rFonts w:asciiTheme="majorBidi" w:hAnsiTheme="majorBidi" w:cstheme="majorBidi"/>
        </w:rPr>
        <w:t xml:space="preserve"> </w:t>
      </w:r>
      <w:r w:rsidR="00E65008" w:rsidRPr="005218D7">
        <w:rPr>
          <w:rFonts w:asciiTheme="majorBidi" w:hAnsiTheme="majorBidi" w:cstheme="majorBidi"/>
        </w:rPr>
        <w:t>penundaan</w:t>
      </w:r>
      <w:r w:rsidR="00D6404B">
        <w:rPr>
          <w:rFonts w:asciiTheme="majorBidi" w:hAnsiTheme="majorBidi" w:cstheme="majorBidi"/>
        </w:rPr>
        <w:t xml:space="preserve">. </w:t>
      </w:r>
      <w:r w:rsidR="00E65008" w:rsidRPr="005218D7">
        <w:rPr>
          <w:rFonts w:asciiTheme="majorBidi" w:hAnsiTheme="majorBidi" w:cstheme="majorBidi"/>
        </w:rPr>
        <w:t xml:space="preserve"> </w:t>
      </w:r>
    </w:p>
    <w:p w:rsidR="00AF28A0" w:rsidRPr="0093767B" w:rsidRDefault="00813F68" w:rsidP="00AD0628">
      <w:pPr>
        <w:spacing w:after="240" w:line="240" w:lineRule="auto"/>
        <w:jc w:val="both"/>
        <w:rPr>
          <w:rFonts w:ascii="Times New Roman" w:hAnsi="Times New Roman" w:cs="Times New Roman"/>
          <w:b/>
        </w:rPr>
      </w:pPr>
      <w:r w:rsidRPr="0093767B">
        <w:rPr>
          <w:rFonts w:ascii="Times New Roman" w:hAnsi="Times New Roman" w:cs="Times New Roman"/>
          <w:b/>
        </w:rPr>
        <w:t>PEMBAHASAN</w:t>
      </w:r>
    </w:p>
    <w:p w:rsidR="00AD0628" w:rsidRPr="00CA7129" w:rsidRDefault="00AD0628" w:rsidP="00CA7129">
      <w:pPr>
        <w:spacing w:line="240" w:lineRule="auto"/>
        <w:jc w:val="both"/>
        <w:rPr>
          <w:rFonts w:ascii="Times New Roman" w:hAnsi="Times New Roman" w:cs="Times New Roman"/>
        </w:rPr>
      </w:pPr>
      <w:r w:rsidRPr="00CA7129">
        <w:rPr>
          <w:rFonts w:ascii="Times New Roman" w:hAnsi="Times New Roman" w:cs="Times New Roman"/>
          <w:b/>
        </w:rPr>
        <w:t>Karakteristik responden</w:t>
      </w:r>
    </w:p>
    <w:p w:rsidR="00AD0628" w:rsidRPr="0093767B" w:rsidRDefault="00AD0628" w:rsidP="005218D7">
      <w:pPr>
        <w:spacing w:line="240" w:lineRule="auto"/>
        <w:ind w:firstLine="426"/>
        <w:jc w:val="both"/>
        <w:rPr>
          <w:rFonts w:ascii="Times New Roman" w:hAnsi="Times New Roman" w:cs="Times New Roman"/>
        </w:rPr>
      </w:pPr>
      <w:r w:rsidRPr="0093767B">
        <w:rPr>
          <w:rFonts w:ascii="Times New Roman" w:hAnsi="Times New Roman" w:cs="Times New Roman"/>
        </w:rPr>
        <w:t xml:space="preserve">Usia kehamilan, berat badan, tekanan darah,kadar hemoglobin ibu, jenis kelamin bayi dan berat badan janin merupakan faktor yang dapat mempengaruhi kadar hemoglobin bayi </w:t>
      </w:r>
      <w:r w:rsidRPr="0093767B">
        <w:rPr>
          <w:rFonts w:ascii="Times New Roman" w:hAnsi="Times New Roman" w:cs="Times New Roman"/>
        </w:rPr>
        <w:fldChar w:fldCharType="begin">
          <w:fldData xml:space="preserve">PEVuZE5vdGU+PENpdGU+PEF1dGhvcj5Pc2tpPC9BdXRob3I+PFllYXI+MTk5NjwvWWVhcj48UmVj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</w:fldData>
        </w:fldChar>
      </w:r>
      <w:r w:rsidR="003A4331">
        <w:rPr>
          <w:rFonts w:ascii="Times New Roman" w:hAnsi="Times New Roman" w:cs="Times New Roman"/>
        </w:rPr>
        <w:instrText xml:space="preserve"> ADDIN EN.CITE </w:instrText>
      </w:r>
      <w:r w:rsidR="003A4331">
        <w:rPr>
          <w:rFonts w:ascii="Times New Roman" w:hAnsi="Times New Roman" w:cs="Times New Roman"/>
        </w:rPr>
        <w:fldChar w:fldCharType="begin">
          <w:fldData xml:space="preserve">PEVuZE5vdGU+PENpdGU+PEF1dGhvcj5Pc2tpPC9BdXRob3I+PFllYXI+MTk5NjwvWWVhcj48UmVj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</w:fldData>
        </w:fldChar>
      </w:r>
      <w:r w:rsidR="003A4331">
        <w:rPr>
          <w:rFonts w:ascii="Times New Roman" w:hAnsi="Times New Roman" w:cs="Times New Roman"/>
        </w:rPr>
        <w:instrText xml:space="preserve"> ADDIN EN.CITE.DATA </w:instrText>
      </w:r>
      <w:r w:rsidR="003A4331">
        <w:rPr>
          <w:rFonts w:ascii="Times New Roman" w:hAnsi="Times New Roman" w:cs="Times New Roman"/>
        </w:rPr>
      </w:r>
      <w:r w:rsidR="003A4331">
        <w:rPr>
          <w:rFonts w:ascii="Times New Roman" w:hAnsi="Times New Roman" w:cs="Times New Roman"/>
        </w:rPr>
        <w:fldChar w:fldCharType="end"/>
      </w:r>
      <w:r w:rsidRPr="0093767B">
        <w:rPr>
          <w:rFonts w:ascii="Times New Roman" w:hAnsi="Times New Roman" w:cs="Times New Roman"/>
        </w:rPr>
      </w:r>
      <w:r w:rsidRPr="0093767B">
        <w:rPr>
          <w:rFonts w:ascii="Times New Roman" w:hAnsi="Times New Roman" w:cs="Times New Roman"/>
        </w:rPr>
        <w:fldChar w:fldCharType="separate"/>
      </w:r>
      <w:r w:rsidR="003A4331">
        <w:rPr>
          <w:rFonts w:ascii="Times New Roman" w:hAnsi="Times New Roman" w:cs="Times New Roman"/>
          <w:noProof/>
        </w:rPr>
        <w:t>(</w:t>
      </w:r>
      <w:hyperlink w:anchor="_ENREF_12" w:tooltip="Oski, 1996 #62" w:history="1">
        <w:r w:rsidR="003A4331">
          <w:rPr>
            <w:rFonts w:ascii="Times New Roman" w:hAnsi="Times New Roman" w:cs="Times New Roman"/>
            <w:noProof/>
          </w:rPr>
          <w:t>Oski and Naiman, 1996</w:t>
        </w:r>
      </w:hyperlink>
      <w:r w:rsidR="003A4331">
        <w:rPr>
          <w:rFonts w:ascii="Times New Roman" w:hAnsi="Times New Roman" w:cs="Times New Roman"/>
          <w:noProof/>
        </w:rPr>
        <w:t xml:space="preserve">, </w:t>
      </w:r>
      <w:hyperlink w:anchor="_ENREF_14" w:tooltip="Prawirohardjo, 2014 #80" w:history="1">
        <w:r w:rsidR="003A4331">
          <w:rPr>
            <w:rFonts w:ascii="Times New Roman" w:hAnsi="Times New Roman" w:cs="Times New Roman"/>
            <w:noProof/>
          </w:rPr>
          <w:t>Prawirohardjo, 2014</w:t>
        </w:r>
      </w:hyperlink>
      <w:r w:rsidR="003A4331">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rPr>
        <w:t>, Teta</w:t>
      </w:r>
      <w:r w:rsidR="00742F98">
        <w:rPr>
          <w:rFonts w:ascii="Times New Roman" w:hAnsi="Times New Roman" w:cs="Times New Roman"/>
        </w:rPr>
        <w:t xml:space="preserve">pi pada karakteristik responden, </w:t>
      </w:r>
      <w:r w:rsidRPr="0093767B">
        <w:rPr>
          <w:rFonts w:ascii="Times New Roman" w:hAnsi="Times New Roman" w:cs="Times New Roman"/>
        </w:rPr>
        <w:t>hal ini di sebabkan karena penelitian ini sudah dilakukan skreening sebelum dilakukan penelitian yaitu dengan menentukan kriteria inklusi dan eksklusi baik pada ibu maupun pada bayi di setiap kelompok, sehingga dinyatakan bahwa tidak ada perbedaan yang signifikan dari karakteriskik respoden antar</w:t>
      </w:r>
      <w:r w:rsidR="005218D7">
        <w:rPr>
          <w:rFonts w:ascii="Times New Roman" w:hAnsi="Times New Roman" w:cs="Times New Roman"/>
        </w:rPr>
        <w:t xml:space="preserve"> </w:t>
      </w:r>
      <w:r w:rsidRPr="0093767B">
        <w:rPr>
          <w:rFonts w:ascii="Times New Roman" w:hAnsi="Times New Roman" w:cs="Times New Roman"/>
        </w:rPr>
        <w:t>kelompok dan Hal ini mengindikasikan bahwa kenaikan kadar hemoglobin pada bayi dalam penelitian ini tidak dipengaruhi oleh perbedaan karakteristik responden, tetapi murni karena intervensi yang diberikan.</w:t>
      </w:r>
    </w:p>
    <w:p w:rsidR="00E65008" w:rsidRPr="0093767B" w:rsidRDefault="00E65008" w:rsidP="00E65008">
      <w:pPr>
        <w:spacing w:line="240" w:lineRule="auto"/>
        <w:jc w:val="both"/>
        <w:rPr>
          <w:rFonts w:ascii="Times New Roman" w:hAnsi="Times New Roman" w:cs="Times New Roman"/>
          <w:b/>
          <w:bCs/>
        </w:rPr>
      </w:pPr>
      <w:r w:rsidRPr="0093767B">
        <w:rPr>
          <w:rFonts w:ascii="Times New Roman" w:hAnsi="Times New Roman" w:cs="Times New Roman"/>
          <w:b/>
          <w:bCs/>
        </w:rPr>
        <w:t>Perbedaan Kadar Hemoglobin Bayi Antara Kelompok pemerahan Tali Pusat</w:t>
      </w:r>
      <w:r>
        <w:rPr>
          <w:rFonts w:ascii="Times New Roman" w:hAnsi="Times New Roman" w:cs="Times New Roman"/>
          <w:b/>
          <w:bCs/>
        </w:rPr>
        <w:t xml:space="preserve"> dan </w:t>
      </w:r>
      <w:r w:rsidRPr="0093767B">
        <w:rPr>
          <w:rFonts w:ascii="Times New Roman" w:hAnsi="Times New Roman" w:cs="Times New Roman"/>
          <w:b/>
          <w:bCs/>
        </w:rPr>
        <w:t xml:space="preserve"> Kelompok Penundaan Penjepitan Tali Pusat </w:t>
      </w:r>
      <w:r>
        <w:rPr>
          <w:rFonts w:ascii="Times New Roman" w:hAnsi="Times New Roman" w:cs="Times New Roman"/>
          <w:b/>
          <w:bCs/>
        </w:rPr>
        <w:t xml:space="preserve">. </w:t>
      </w:r>
    </w:p>
    <w:p w:rsidR="00AD0628" w:rsidRPr="0093767B" w:rsidRDefault="00AD0628" w:rsidP="00584BFD">
      <w:pPr>
        <w:spacing w:line="240" w:lineRule="auto"/>
        <w:ind w:firstLine="426"/>
        <w:jc w:val="both"/>
        <w:rPr>
          <w:rFonts w:ascii="Times New Roman" w:hAnsi="Times New Roman" w:cs="Times New Roman"/>
        </w:rPr>
      </w:pPr>
      <w:r w:rsidRPr="0093767B">
        <w:rPr>
          <w:rFonts w:ascii="Times New Roman" w:hAnsi="Times New Roman" w:cs="Times New Roman"/>
          <w:bCs/>
        </w:rPr>
        <w:t xml:space="preserve">Berdasarkan hasil pengukuran kadar </w:t>
      </w:r>
      <w:r w:rsidRPr="0093767B">
        <w:rPr>
          <w:rFonts w:ascii="Times New Roman" w:hAnsi="Times New Roman" w:cs="Times New Roman"/>
        </w:rPr>
        <w:t>hemoglobin</w:t>
      </w:r>
      <w:r w:rsidRPr="0093767B">
        <w:rPr>
          <w:rFonts w:ascii="Times New Roman" w:hAnsi="Times New Roman" w:cs="Times New Roman"/>
          <w:bCs/>
        </w:rPr>
        <w:t xml:space="preserve"> pada bayi di masing – masing kelompok menginterpretasikan bahwa </w:t>
      </w:r>
      <w:r w:rsidRPr="0093767B">
        <w:rPr>
          <w:rFonts w:ascii="Times New Roman" w:hAnsi="Times New Roman" w:cs="Times New Roman"/>
        </w:rPr>
        <w:t xml:space="preserve">Bayi baru lahir pada kelompok pemerahan tali pusat memiliki rata-rata kadar Hemoglobin paling tinggi (17,30) dibandingkan dengan kadar hemoglobin bayi pada kelompok penundaan dan penjepitan tali pusat segera. Pada pemerahan tali pusat mempunyai Kadar hemoglobin bayi lebih tinggi , hal ini disebabkan karena tranfusi plasenta dilakukan secara aktif yaitu dengan memerah tali pusat dari arah plasenta ke arah bayi sebanyak 3 kali selama 2 detik setiap pemerahan. Pemerahan tali pusat dengan  plasenta masih menempel berpotensi meningkatkan aliran darah ke otak dan paru, vasodilatasi paru dalam menanggapi respirasi spontan atau tangisan dapat menciptakan saluran fisiologis untuk mengakomodasi plasenta yang kaya akan sel darah merah janin dan sel punca. Hasil penelitian ini selaras dengan penelitian lainnya bahwa pemerahan tali pusat baik yang </w:t>
      </w:r>
      <w:r w:rsidRPr="0093767B">
        <w:rPr>
          <w:rFonts w:ascii="Times New Roman" w:hAnsi="Times New Roman" w:cs="Times New Roman"/>
        </w:rPr>
        <w:lastRenderedPageBreak/>
        <w:t>dilakukan pada bayi preterm maupun pada bayi aterm terbukti menghasilkan tingkat hemoglobin bayi lebih tinggi dibandingkan dengan penjepitan segera, serta tidak didapatkan morbiditas dan polisitemia pada bayi.</w:t>
      </w:r>
      <w:r w:rsidRPr="0093767B">
        <w:rPr>
          <w:rFonts w:ascii="Times New Roman" w:hAnsi="Times New Roman" w:cs="Times New Roman"/>
        </w:rPr>
        <w:fldChar w:fldCharType="begin"/>
      </w:r>
      <w:r w:rsidR="003A4331">
        <w:rPr>
          <w:rFonts w:ascii="Times New Roman" w:hAnsi="Times New Roman" w:cs="Times New Roman"/>
        </w:rPr>
        <w:instrText xml:space="preserve"> ADDIN EN.CITE &lt;EndNote&gt;&lt;Cite&gt;&lt;Author&gt;Pramaditya&lt;/Author&gt;&lt;Year&gt;2017&lt;/Year&gt;&lt;RecNum&gt;76&lt;/RecNum&gt;&lt;DisplayText&gt;(Pramaditya, 2017, Erickson-Owens et al., 2012)&lt;/DisplayText&gt;&lt;record&gt;&lt;rec-number&gt;76&lt;/rec-number&gt;&lt;foreign-keys&gt;&lt;key app="EN" db-id="xrfaea2r9xdrxhetr94v0rrieprd5ddetdza" timestamp="1520233749"&gt;76&lt;/key&gt;&lt;/foreign-keys&gt;&lt;ref-type name="Thesis"&gt;32&lt;/ref-type&gt;&lt;contributors&gt;&lt;authors&gt;&lt;author&gt;Pramaditya, Herlangga&lt;/author&gt;&lt;/authors&gt;&lt;/contributors&gt;&lt;titles&gt;&lt;title&gt;ANALISIS LUARAN MATERNAL DAN NEONATAL PADA PERSALINAN PRETERM PERABDOMINAM YANG DILAKUKAN PEMOTONGAN TALI PUSAT METODE UMBILICAL CORD MILKING DIBANDINGKAN DENGAN EARLY CORD CLAMPING&lt;/title&gt;&lt;/titles&gt;&lt;dates&gt;&lt;year&gt;2017&lt;/year&gt;&lt;/dates&gt;&lt;publisher&gt;Universitas Airlangga&lt;/publisher&gt;&lt;urls&gt;&lt;/urls&gt;&lt;/record&gt;&lt;/Cite&gt;&lt;Cite&gt;&lt;Author&gt;Erickson-Owens&lt;/Author&gt;&lt;Year&gt;2012&lt;/Year&gt;&lt;RecNum&gt;29&lt;/RecNum&gt;&lt;record&gt;&lt;rec-number&gt;29&lt;/rec-number&gt;&lt;foreign-keys&gt;&lt;key app="EN" db-id="xrfaea2r9xdrxhetr94v0rrieprd5ddetdza" timestamp="1516825731"&gt;29&lt;/key&gt;&lt;/foreign-keys&gt;&lt;ref-type name="Journal Article"&gt;17&lt;/ref-type&gt;&lt;contributors&gt;&lt;authors&gt;&lt;author&gt;Erickson-Owens, DA&lt;/author&gt;&lt;author&gt;Mercer, JS&lt;/author&gt;&lt;author&gt;Oh, W&lt;/author&gt;&lt;/authors&gt;&lt;/contributors&gt;&lt;titles&gt;&lt;title&gt;Umbilical cord milking in term infants delivered by cesarean section: a randomized controlled trial&lt;/title&gt;&lt;secondary-title&gt;Journal of Perinatology&lt;/secondary-title&gt;&lt;/titles&gt;&lt;periodical&gt;&lt;full-title&gt;Journal of Perinatology&lt;/full-title&gt;&lt;/periodical&gt;&lt;pages&gt;580-584&lt;/pages&gt;&lt;volume&gt;32&lt;/volume&gt;&lt;number&gt;8&lt;/number&gt;&lt;dates&gt;&lt;year&gt;2012&lt;/year&gt;&lt;/dates&gt;&lt;isbn&gt;0743-8346&lt;/isbn&gt;&lt;urls&gt;&lt;/urls&gt;&lt;/record&gt;&lt;/Cite&gt;&lt;/EndNote&gt;</w:instrText>
      </w:r>
      <w:r w:rsidRPr="0093767B">
        <w:rPr>
          <w:rFonts w:ascii="Times New Roman" w:hAnsi="Times New Roman" w:cs="Times New Roman"/>
        </w:rPr>
        <w:fldChar w:fldCharType="separate"/>
      </w:r>
      <w:r w:rsidR="003A4331">
        <w:rPr>
          <w:rFonts w:ascii="Times New Roman" w:hAnsi="Times New Roman" w:cs="Times New Roman"/>
          <w:noProof/>
        </w:rPr>
        <w:t>(</w:t>
      </w:r>
      <w:hyperlink w:anchor="_ENREF_13" w:tooltip="Pramaditya, 2017 #76" w:history="1">
        <w:r w:rsidR="003A4331">
          <w:rPr>
            <w:rFonts w:ascii="Times New Roman" w:hAnsi="Times New Roman" w:cs="Times New Roman"/>
            <w:noProof/>
          </w:rPr>
          <w:t>Pramaditya, 2017</w:t>
        </w:r>
      </w:hyperlink>
      <w:r w:rsidR="003A4331">
        <w:rPr>
          <w:rFonts w:ascii="Times New Roman" w:hAnsi="Times New Roman" w:cs="Times New Roman"/>
          <w:noProof/>
        </w:rPr>
        <w:t xml:space="preserve">, </w:t>
      </w:r>
      <w:hyperlink w:anchor="_ENREF_8" w:tooltip="Erickson-Owens, 2012 #29" w:history="1">
        <w:r w:rsidR="003A4331">
          <w:rPr>
            <w:rFonts w:ascii="Times New Roman" w:hAnsi="Times New Roman" w:cs="Times New Roman"/>
            <w:noProof/>
          </w:rPr>
          <w:t>Erickson-Owens et al., 2012</w:t>
        </w:r>
      </w:hyperlink>
      <w:r w:rsidR="003A4331">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rPr>
        <w:t xml:space="preserve"> Dan penelitian ini juga selaras dengan penelitian Alan et al bahwa neonatus yang dilakukan pemerahan tali pusat memiliki rata-rata nilai hemoglobin lebih tinggi pada 24 jam pertama dibandingkan dengan penjepitan tali pusat segera.</w:t>
      </w:r>
      <w:r w:rsidRPr="0093767B">
        <w:rPr>
          <w:rFonts w:ascii="Times New Roman" w:hAnsi="Times New Roman" w:cs="Times New Roman"/>
        </w:rPr>
        <w:fldChar w:fldCharType="begin"/>
      </w:r>
      <w:r w:rsidR="00CA7129">
        <w:rPr>
          <w:rFonts w:ascii="Times New Roman" w:hAnsi="Times New Roman" w:cs="Times New Roman"/>
        </w:rPr>
        <w:instrText xml:space="preserve"> ADDIN EN.CITE &lt;EndNote&gt;&lt;Cite&gt;&lt;Author&gt;Alan&lt;/Author&gt;&lt;Year&gt;2014&lt;/Year&gt;&lt;RecNum&gt;95&lt;/RecNum&gt;&lt;DisplayText&gt;(Alan et al., 2014)&lt;/DisplayText&gt;&lt;record&gt;&lt;rec-number&gt;95&lt;/rec-number&gt;&lt;foreign-keys&gt;&lt;key app="EN" db-id="xrfaea2r9xdrxhetr94v0rrieprd5ddetdza" timestamp="1528163569"&gt;95&lt;/key&gt;&lt;/foreign-keys&gt;&lt;ref-type name="Journal Article"&gt;17&lt;/ref-type&gt;&lt;contributors&gt;&lt;authors&gt;&lt;author&gt;Alan, Serdar&lt;/author&gt;&lt;author&gt;Arsan, Saadet&lt;/author&gt;&lt;author&gt;Okulu, Emel&lt;/author&gt;&lt;author&gt;Akin, Ilke M&lt;/author&gt;&lt;author&gt;Kilic, Atila&lt;/author&gt;&lt;author&gt;Taskin, Salih&lt;/author&gt;&lt;author&gt;Cetinkaya, Esra&lt;/author&gt;&lt;author&gt;Erdeve, Omer&lt;/author&gt;&lt;author&gt;Atasay, Begum&lt;/author&gt;&lt;/authors&gt;&lt;/contributors&gt;&lt;titles&gt;&lt;title&gt;Effects of umbilical cord milking on the need for packed red blood cell transfusions and early neonatal hemodynamic adaptation in preterm infants born≤ 1500 g: a prospective, randomized, controlled trial&lt;/title&gt;&lt;secondary-title&gt;Journal of pediatric hematology/oncology&lt;/secondary-title&gt;&lt;/titles&gt;&lt;periodical&gt;&lt;full-title&gt;Journal of pediatric hematology/oncology&lt;/full-title&gt;&lt;/periodical&gt;&lt;pages&gt;e493-e498&lt;/pages&gt;&lt;volume&gt;36&lt;/volume&gt;&lt;number&gt;8&lt;/number&gt;&lt;dates&gt;&lt;year&gt;2014&lt;/year&gt;&lt;/dates&gt;&lt;isbn&gt;1077-4114&lt;/isbn&gt;&lt;urls&gt;&lt;/urls&gt;&lt;/record&gt;&lt;/Cite&gt;&lt;/EndNote&gt;</w:instrText>
      </w:r>
      <w:r w:rsidRPr="0093767B">
        <w:rPr>
          <w:rFonts w:ascii="Times New Roman" w:hAnsi="Times New Roman" w:cs="Times New Roman"/>
        </w:rPr>
        <w:fldChar w:fldCharType="separate"/>
      </w:r>
      <w:r w:rsidR="00CA7129">
        <w:rPr>
          <w:rFonts w:ascii="Times New Roman" w:hAnsi="Times New Roman" w:cs="Times New Roman"/>
          <w:noProof/>
        </w:rPr>
        <w:t>(</w:t>
      </w:r>
      <w:hyperlink w:anchor="_ENREF_1" w:tooltip="Alan, 2014 #95" w:history="1">
        <w:r w:rsidR="003A4331">
          <w:rPr>
            <w:rFonts w:ascii="Times New Roman" w:hAnsi="Times New Roman" w:cs="Times New Roman"/>
            <w:noProof/>
          </w:rPr>
          <w:t>Alan et al., 2014</w:t>
        </w:r>
      </w:hyperlink>
      <w:r w:rsidR="00CA7129">
        <w:rPr>
          <w:rFonts w:ascii="Times New Roman" w:hAnsi="Times New Roman" w:cs="Times New Roman"/>
          <w:noProof/>
        </w:rPr>
        <w:t>)</w:t>
      </w:r>
      <w:r w:rsidRPr="0093767B">
        <w:rPr>
          <w:rFonts w:ascii="Times New Roman" w:hAnsi="Times New Roman" w:cs="Times New Roman"/>
        </w:rPr>
        <w:fldChar w:fldCharType="end"/>
      </w:r>
    </w:p>
    <w:p w:rsidR="00AD0628" w:rsidRPr="0093767B" w:rsidRDefault="00AD0628" w:rsidP="00584BFD">
      <w:pPr>
        <w:spacing w:line="240" w:lineRule="auto"/>
        <w:ind w:firstLine="426"/>
        <w:jc w:val="both"/>
        <w:rPr>
          <w:rFonts w:ascii="Times New Roman" w:hAnsi="Times New Roman" w:cs="Times New Roman"/>
        </w:rPr>
      </w:pPr>
      <w:r w:rsidRPr="0093767B">
        <w:rPr>
          <w:rFonts w:ascii="Times New Roman" w:hAnsi="Times New Roman" w:cs="Times New Roman"/>
          <w:bCs/>
        </w:rPr>
        <w:t xml:space="preserve">Dari uji </w:t>
      </w:r>
      <w:r w:rsidR="00E65008">
        <w:rPr>
          <w:rFonts w:ascii="Times New Roman" w:hAnsi="Times New Roman" w:cs="Times New Roman"/>
          <w:bCs/>
          <w:i/>
        </w:rPr>
        <w:t>Independent T-test</w:t>
      </w:r>
      <w:r w:rsidRPr="0093767B">
        <w:rPr>
          <w:rFonts w:ascii="Times New Roman" w:hAnsi="Times New Roman" w:cs="Times New Roman"/>
          <w:bCs/>
        </w:rPr>
        <w:t xml:space="preserve"> terdapat perbedaan yang signifikan </w:t>
      </w:r>
      <w:r w:rsidR="00584BFD" w:rsidRPr="0093767B">
        <w:rPr>
          <w:rFonts w:ascii="Times New Roman" w:hAnsi="Times New Roman" w:cs="Times New Roman"/>
        </w:rPr>
        <w:t xml:space="preserve">antara kadar Hemoglobin </w:t>
      </w:r>
      <w:r w:rsidRPr="0093767B">
        <w:rPr>
          <w:rFonts w:ascii="Times New Roman" w:hAnsi="Times New Roman" w:cs="Times New Roman"/>
        </w:rPr>
        <w:t>kelompok pemerahan tali pusat</w:t>
      </w:r>
      <w:r w:rsidR="00584BFD" w:rsidRPr="0093767B">
        <w:rPr>
          <w:rFonts w:ascii="Times New Roman" w:hAnsi="Times New Roman" w:cs="Times New Roman"/>
        </w:rPr>
        <w:t xml:space="preserve"> dengan kelompok penundaan enjepitan tali pusat</w:t>
      </w:r>
      <w:r w:rsidRPr="0093767B">
        <w:rPr>
          <w:rFonts w:ascii="Times New Roman" w:hAnsi="Times New Roman" w:cs="Times New Roman"/>
        </w:rPr>
        <w:t>. Pada penelitian-penelitian sebelumnya bahwa pemerahan tali pusat hanya sebagai alternative untuk penundaan penjepitan tali pusat yang memiliki waktu yang lama (ditunda 3 menit atau sampai tali pusat berhenti berdenyut) dibandingkan dengan pemerahan tali pusat yang hanya memerlukan waktu kurang lebih 10 detik. pemerahan tali pusat memiliki efek menguntungkan bagi bayi baru lahir yang dapat membantu atau menambah transfusi plasenta secara aktif, sehingga mengurangi waktu yang diperlukan untuk dilakukan penundaan penjepitan tali pusat.</w:t>
      </w:r>
      <w:r w:rsidRPr="0093767B">
        <w:rPr>
          <w:rFonts w:ascii="Times New Roman" w:hAnsi="Times New Roman" w:cs="Times New Roman"/>
        </w:rPr>
        <w:fldChar w:fldCharType="begin"/>
      </w:r>
      <w:r w:rsidR="00CA7129">
        <w:rPr>
          <w:rFonts w:ascii="Times New Roman" w:hAnsi="Times New Roman" w:cs="Times New Roman"/>
        </w:rPr>
        <w:instrText xml:space="preserve"> ADDIN EN.CITE &lt;EndNote&gt;&lt;Cite&gt;&lt;Author&gt;Vain&lt;/Author&gt;&lt;Year&gt;2014&lt;/Year&gt;&lt;RecNum&gt;104&lt;/RecNum&gt;&lt;DisplayText&gt;(Vain et al., 2014)&lt;/DisplayText&gt;&lt;record&gt;&lt;rec-number&gt;104&lt;/rec-number&gt;&lt;foreign-keys&gt;&lt;key app="EN" db-id="xrfaea2r9xdrxhetr94v0rrieprd5ddetdza" timestamp="1533442181"&gt;104&lt;/key&gt;&lt;/foreign-keys&gt;&lt;ref-type name="Journal Article"&gt;17&lt;/ref-type&gt;&lt;contributors&gt;&lt;authors&gt;&lt;author&gt;Vain, Nestor E&lt;/author&gt;&lt;author&gt;Satragno, Daniela S&lt;/author&gt;&lt;author&gt;Gorenstein, Adriana N&lt;/author&gt;&lt;author&gt;Gordillo, Juan E&lt;/author&gt;&lt;author&gt;Berazategui, Juan P&lt;/author&gt;&lt;author&gt;Alda, M Guadalupe&lt;/author&gt;&lt;author&gt;Prudent, Luis M&lt;/author&gt;&lt;/authors&gt;&lt;/contributors&gt;&lt;titles&gt;&lt;title&gt;Effect of gravity on volume of placental transfusion: a multicentre, randomised, non-inferiority trial&lt;/title&gt;&lt;secondary-title&gt;The Lancet&lt;/secondary-title&gt;&lt;/titles&gt;&lt;periodical&gt;&lt;full-title&gt;The Lancet&lt;/full-title&gt;&lt;/periodical&gt;&lt;pages&gt;235-240&lt;/pages&gt;&lt;volume&gt;384&lt;/volume&gt;&lt;number&gt;9939&lt;/number&gt;&lt;dates&gt;&lt;year&gt;2014&lt;/year&gt;&lt;/dates&gt;&lt;isbn&gt;0140-6736&lt;/isbn&gt;&lt;urls&gt;&lt;/urls&gt;&lt;/record&gt;&lt;/Cite&gt;&lt;/EndNote&gt;</w:instrText>
      </w:r>
      <w:r w:rsidRPr="0093767B">
        <w:rPr>
          <w:rFonts w:ascii="Times New Roman" w:hAnsi="Times New Roman" w:cs="Times New Roman"/>
        </w:rPr>
        <w:fldChar w:fldCharType="separate"/>
      </w:r>
      <w:r w:rsidR="00CA7129">
        <w:rPr>
          <w:rFonts w:ascii="Times New Roman" w:hAnsi="Times New Roman" w:cs="Times New Roman"/>
          <w:noProof/>
        </w:rPr>
        <w:t>(</w:t>
      </w:r>
      <w:hyperlink w:anchor="_ENREF_18" w:tooltip="Vain, 2014 #104" w:history="1">
        <w:r w:rsidR="003A4331">
          <w:rPr>
            <w:rFonts w:ascii="Times New Roman" w:hAnsi="Times New Roman" w:cs="Times New Roman"/>
            <w:noProof/>
          </w:rPr>
          <w:t>Vain et al., 2014</w:t>
        </w:r>
      </w:hyperlink>
      <w:r w:rsidR="00CA7129">
        <w:rPr>
          <w:rFonts w:ascii="Times New Roman" w:hAnsi="Times New Roman" w:cs="Times New Roman"/>
          <w:noProof/>
        </w:rPr>
        <w:t>)</w:t>
      </w:r>
      <w:r w:rsidRPr="0093767B">
        <w:rPr>
          <w:rFonts w:ascii="Times New Roman" w:hAnsi="Times New Roman" w:cs="Times New Roman"/>
        </w:rPr>
        <w:fldChar w:fldCharType="end"/>
      </w:r>
    </w:p>
    <w:p w:rsidR="007C76DF" w:rsidRDefault="00AD0628" w:rsidP="00E86564">
      <w:pPr>
        <w:spacing w:line="240" w:lineRule="auto"/>
        <w:ind w:firstLine="426"/>
        <w:jc w:val="both"/>
        <w:rPr>
          <w:rFonts w:ascii="Times New Roman" w:hAnsi="Times New Roman" w:cs="Times New Roman"/>
        </w:rPr>
      </w:pPr>
      <w:r w:rsidRPr="0093767B">
        <w:rPr>
          <w:rFonts w:ascii="Times New Roman" w:hAnsi="Times New Roman" w:cs="Times New Roman"/>
        </w:rPr>
        <w:t>Waktu penjepitan dan pemotongan tali pusat memiliki dampak yang signifikan terhadap volume darah, sel darah merah dan zat besi, transfusi plasenta yang cukup  menghasilkan tingkat oksigenasi yang optimal dan dan dapat memperkaya zat besi yang sangat bermanfaat untuk bayi. Dan ketersediaan zat besi sangat penting untuk beberapa</w:t>
      </w:r>
      <w:r w:rsidRPr="0093767B">
        <w:rPr>
          <w:rFonts w:ascii="Times New Roman" w:eastAsia="Times New Roman" w:hAnsi="Times New Roman" w:cs="Times New Roman"/>
          <w:lang w:eastAsia="id-ID"/>
        </w:rPr>
        <w:t xml:space="preserve"> a</w:t>
      </w:r>
      <w:r w:rsidRPr="0093767B">
        <w:rPr>
          <w:rFonts w:ascii="Times New Roman" w:hAnsi="Times New Roman" w:cs="Times New Roman"/>
        </w:rPr>
        <w:t xml:space="preserve">spek perkembangan otak, termasuk meilinasi, dendritogenesis, fungsi neurotransmiter, dan neuronal dan metabolisme energi glial, zat besi dapat meningkatkan psikomotor dan perkembangan mental pada bayi dan anak. </w:t>
      </w:r>
      <w:r w:rsidRPr="0093767B">
        <w:rPr>
          <w:rFonts w:ascii="Times New Roman" w:hAnsi="Times New Roman" w:cs="Times New Roman"/>
        </w:rPr>
        <w:fldChar w:fldCharType="begin">
          <w:fldData xml:space="preserve">PEVuZE5vdGU+PENpdGU+PEF1dGhvcj5DYXJsc29uPC9BdXRob3I+PFllYXI+MjAwOTwvWWVhcj48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</w:fldData>
        </w:fldChar>
      </w:r>
      <w:r w:rsidR="003A4331">
        <w:rPr>
          <w:rFonts w:ascii="Times New Roman" w:hAnsi="Times New Roman" w:cs="Times New Roman"/>
        </w:rPr>
        <w:instrText xml:space="preserve"> ADDIN EN.CITE </w:instrText>
      </w:r>
      <w:r w:rsidR="003A4331">
        <w:rPr>
          <w:rFonts w:ascii="Times New Roman" w:hAnsi="Times New Roman" w:cs="Times New Roman"/>
        </w:rPr>
        <w:fldChar w:fldCharType="begin">
          <w:fldData xml:space="preserve">PEVuZE5vdGU+PENpdGU+PEF1dGhvcj5DYXJsc29uPC9BdXRob3I+PFllYXI+MjAwOTwvWWVhcj48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</w:fldData>
        </w:fldChar>
      </w:r>
      <w:r w:rsidR="003A4331">
        <w:rPr>
          <w:rFonts w:ascii="Times New Roman" w:hAnsi="Times New Roman" w:cs="Times New Roman"/>
        </w:rPr>
        <w:instrText xml:space="preserve"> ADDIN EN.CITE.DATA </w:instrText>
      </w:r>
      <w:r w:rsidR="003A4331">
        <w:rPr>
          <w:rFonts w:ascii="Times New Roman" w:hAnsi="Times New Roman" w:cs="Times New Roman"/>
        </w:rPr>
      </w:r>
      <w:r w:rsidR="003A4331">
        <w:rPr>
          <w:rFonts w:ascii="Times New Roman" w:hAnsi="Times New Roman" w:cs="Times New Roman"/>
        </w:rPr>
        <w:fldChar w:fldCharType="end"/>
      </w:r>
      <w:r w:rsidRPr="0093767B">
        <w:rPr>
          <w:rFonts w:ascii="Times New Roman" w:hAnsi="Times New Roman" w:cs="Times New Roman"/>
        </w:rPr>
      </w:r>
      <w:r w:rsidRPr="0093767B">
        <w:rPr>
          <w:rFonts w:ascii="Times New Roman" w:hAnsi="Times New Roman" w:cs="Times New Roman"/>
        </w:rPr>
        <w:fldChar w:fldCharType="separate"/>
      </w:r>
      <w:r w:rsidR="003A4331">
        <w:rPr>
          <w:rFonts w:ascii="Times New Roman" w:hAnsi="Times New Roman" w:cs="Times New Roman"/>
          <w:noProof/>
        </w:rPr>
        <w:t>(</w:t>
      </w:r>
      <w:hyperlink w:anchor="_ENREF_4" w:tooltip="Carlson, 2009 #13" w:history="1">
        <w:r w:rsidR="003A4331">
          <w:rPr>
            <w:rFonts w:ascii="Times New Roman" w:hAnsi="Times New Roman" w:cs="Times New Roman"/>
            <w:noProof/>
          </w:rPr>
          <w:t>Carlson et al., 2009</w:t>
        </w:r>
      </w:hyperlink>
      <w:r w:rsidR="003A4331">
        <w:rPr>
          <w:rFonts w:ascii="Times New Roman" w:hAnsi="Times New Roman" w:cs="Times New Roman"/>
          <w:noProof/>
        </w:rPr>
        <w:t xml:space="preserve">, </w:t>
      </w:r>
      <w:hyperlink w:anchor="_ENREF_16" w:tooltip="Shafir, 2008 #114" w:history="1">
        <w:r w:rsidR="003A4331">
          <w:rPr>
            <w:rFonts w:ascii="Times New Roman" w:hAnsi="Times New Roman" w:cs="Times New Roman"/>
            <w:noProof/>
          </w:rPr>
          <w:t>Shafir et al., 2008</w:t>
        </w:r>
      </w:hyperlink>
      <w:r w:rsidR="003A4331">
        <w:rPr>
          <w:rFonts w:ascii="Times New Roman" w:hAnsi="Times New Roman" w:cs="Times New Roman"/>
          <w:noProof/>
        </w:rPr>
        <w:t xml:space="preserve">, </w:t>
      </w:r>
      <w:hyperlink w:anchor="_ENREF_17" w:tooltip="Szajewska, 2010 #14" w:history="1">
        <w:r w:rsidR="003A4331">
          <w:rPr>
            <w:rFonts w:ascii="Times New Roman" w:hAnsi="Times New Roman" w:cs="Times New Roman"/>
            <w:noProof/>
          </w:rPr>
          <w:t>Szajewska et al., 2010</w:t>
        </w:r>
      </w:hyperlink>
      <w:r w:rsidR="003A4331">
        <w:rPr>
          <w:rFonts w:ascii="Times New Roman" w:hAnsi="Times New Roman" w:cs="Times New Roman"/>
          <w:noProof/>
        </w:rPr>
        <w:t>)</w:t>
      </w:r>
      <w:r w:rsidRPr="0093767B">
        <w:rPr>
          <w:rFonts w:ascii="Times New Roman" w:hAnsi="Times New Roman" w:cs="Times New Roman"/>
        </w:rPr>
        <w:fldChar w:fldCharType="end"/>
      </w:r>
      <w:r w:rsidRPr="0093767B">
        <w:rPr>
          <w:rFonts w:ascii="Times New Roman" w:hAnsi="Times New Roman" w:cs="Times New Roman"/>
        </w:rPr>
        <w:t xml:space="preserve"> Dengan hasil penelitian ini pemerahan tali pusat merupakan metode baru dalam melakukan transfer darah plasenta ke bayi secara aktif, tidak menunggu atau pasif (penundaan penjepitan tali pusat). Metode ini dapat digunakan sebagai alternatif tindakan dari penjepitan tali pusat segera yang sering dilakukan di klinik yang akan menyebabkan transfer darah dan oksigen dari plasenta ke bayi terputus sehingga bayi akan mengalami anemia. </w:t>
      </w:r>
    </w:p>
    <w:p w:rsidR="00B42ADF" w:rsidRPr="0093767B" w:rsidRDefault="00813F68" w:rsidP="00584BFD">
      <w:pPr>
        <w:spacing w:line="240" w:lineRule="auto"/>
        <w:jc w:val="both"/>
        <w:rPr>
          <w:rFonts w:ascii="Times New Roman" w:hAnsi="Times New Roman" w:cs="Times New Roman"/>
        </w:rPr>
      </w:pPr>
      <w:r w:rsidRPr="0093767B">
        <w:rPr>
          <w:rFonts w:ascii="Times New Roman" w:hAnsi="Times New Roman" w:cs="Times New Roman"/>
          <w:b/>
        </w:rPr>
        <w:lastRenderedPageBreak/>
        <w:t>SIMPULAN DAN SARAN</w:t>
      </w:r>
    </w:p>
    <w:p w:rsidR="00584BFD" w:rsidRPr="0093767B" w:rsidRDefault="00584BFD" w:rsidP="00584BFD">
      <w:pPr>
        <w:spacing w:line="240" w:lineRule="auto"/>
        <w:jc w:val="both"/>
        <w:rPr>
          <w:rFonts w:ascii="Times New Roman" w:hAnsi="Times New Roman" w:cs="Times New Roman"/>
          <w:b/>
        </w:rPr>
      </w:pPr>
      <w:r w:rsidRPr="0093767B">
        <w:rPr>
          <w:rFonts w:ascii="Times New Roman" w:hAnsi="Times New Roman" w:cs="Times New Roman"/>
          <w:b/>
        </w:rPr>
        <w:t xml:space="preserve">Simpulan </w:t>
      </w:r>
    </w:p>
    <w:p w:rsidR="00B42ADF" w:rsidRPr="0093767B" w:rsidRDefault="00B42ADF" w:rsidP="00DB009C">
      <w:pPr>
        <w:spacing w:line="240" w:lineRule="auto"/>
        <w:ind w:firstLine="426"/>
        <w:jc w:val="both"/>
        <w:rPr>
          <w:rFonts w:ascii="Times New Roman" w:hAnsi="Times New Roman" w:cs="Times New Roman"/>
        </w:rPr>
      </w:pPr>
      <w:r w:rsidRPr="0093767B">
        <w:rPr>
          <w:rFonts w:ascii="Times New Roman" w:hAnsi="Times New Roman" w:cs="Times New Roman"/>
        </w:rPr>
        <w:t xml:space="preserve">Hasil penelitian ini membuktikan bahwa </w:t>
      </w:r>
      <w:r w:rsidR="005218D7">
        <w:rPr>
          <w:rFonts w:ascii="Times New Roman" w:hAnsi="Times New Roman" w:cs="Times New Roman"/>
        </w:rPr>
        <w:t xml:space="preserve">ada perbedaan </w:t>
      </w:r>
      <w:r w:rsidR="00B76944">
        <w:rPr>
          <w:rFonts w:ascii="Times New Roman" w:hAnsi="Times New Roman" w:cs="Times New Roman"/>
        </w:rPr>
        <w:t xml:space="preserve">yang signifikan antara </w:t>
      </w:r>
      <w:r w:rsidR="005218D7">
        <w:rPr>
          <w:rFonts w:ascii="Times New Roman" w:hAnsi="Times New Roman" w:cs="Times New Roman"/>
        </w:rPr>
        <w:t xml:space="preserve">kadar hemoglobin </w:t>
      </w:r>
      <w:r w:rsidRPr="0093767B">
        <w:rPr>
          <w:rFonts w:ascii="Times New Roman" w:hAnsi="Times New Roman" w:cs="Times New Roman"/>
        </w:rPr>
        <w:t>bayi baru lahir aterm</w:t>
      </w:r>
      <w:r w:rsidR="005218D7">
        <w:rPr>
          <w:rFonts w:ascii="Times New Roman" w:hAnsi="Times New Roman" w:cs="Times New Roman"/>
        </w:rPr>
        <w:t xml:space="preserve"> antara </w:t>
      </w:r>
      <w:r w:rsidR="005218D7" w:rsidRPr="0093767B">
        <w:rPr>
          <w:rFonts w:ascii="Times New Roman" w:hAnsi="Times New Roman" w:cs="Times New Roman"/>
        </w:rPr>
        <w:t>pemerahan tali pusat</w:t>
      </w:r>
      <w:r w:rsidR="00E65008">
        <w:rPr>
          <w:rFonts w:ascii="Times New Roman" w:hAnsi="Times New Roman" w:cs="Times New Roman"/>
        </w:rPr>
        <w:t xml:space="preserve"> dan </w:t>
      </w:r>
      <w:r w:rsidR="005218D7">
        <w:rPr>
          <w:rFonts w:ascii="Times New Roman" w:hAnsi="Times New Roman" w:cs="Times New Roman"/>
        </w:rPr>
        <w:t>penundaan penjepitan tali pusat</w:t>
      </w:r>
      <w:r w:rsidRPr="0093767B">
        <w:rPr>
          <w:rFonts w:ascii="Times New Roman" w:hAnsi="Times New Roman" w:cs="Times New Roman"/>
        </w:rPr>
        <w:t>.</w:t>
      </w:r>
      <w:r w:rsidR="005218D7">
        <w:rPr>
          <w:rFonts w:ascii="Times New Roman" w:hAnsi="Times New Roman" w:cs="Times New Roman"/>
        </w:rPr>
        <w:t xml:space="preserve"> </w:t>
      </w:r>
      <w:r w:rsidR="00B76944">
        <w:rPr>
          <w:rFonts w:ascii="Times New Roman" w:hAnsi="Times New Roman" w:cs="Times New Roman"/>
        </w:rPr>
        <w:t>P</w:t>
      </w:r>
      <w:r w:rsidR="00E86564">
        <w:rPr>
          <w:rFonts w:ascii="Times New Roman" w:hAnsi="Times New Roman" w:cs="Times New Roman"/>
        </w:rPr>
        <w:t>emerahan</w:t>
      </w:r>
      <w:r w:rsidR="00B76944">
        <w:rPr>
          <w:rFonts w:ascii="Times New Roman" w:hAnsi="Times New Roman" w:cs="Times New Roman"/>
        </w:rPr>
        <w:t xml:space="preserve"> </w:t>
      </w:r>
      <w:r w:rsidR="00E86564">
        <w:rPr>
          <w:rFonts w:ascii="Times New Roman" w:hAnsi="Times New Roman" w:cs="Times New Roman"/>
        </w:rPr>
        <w:t>tali pusa</w:t>
      </w:r>
      <w:r w:rsidR="00B76944">
        <w:rPr>
          <w:rFonts w:ascii="Times New Roman" w:hAnsi="Times New Roman" w:cs="Times New Roman"/>
        </w:rPr>
        <w:t xml:space="preserve"> dapat dijajidikan </w:t>
      </w:r>
      <w:r w:rsidRPr="0093767B">
        <w:rPr>
          <w:rFonts w:ascii="Times New Roman" w:hAnsi="Times New Roman" w:cs="Times New Roman"/>
        </w:rPr>
        <w:t>Untuk pemerahan tali pusat dapat digunakan sebagai metode alternatif untuk penjepitan segera yang dapat menyebabkan tranfusi plasenta kurang optimal sehingga menyebabkan anemia pada bayi.</w:t>
      </w:r>
    </w:p>
    <w:p w:rsidR="00584BFD" w:rsidRPr="0093767B" w:rsidRDefault="00584BFD" w:rsidP="00584BFD">
      <w:pPr>
        <w:spacing w:line="240" w:lineRule="auto"/>
        <w:jc w:val="both"/>
        <w:rPr>
          <w:rFonts w:ascii="Times New Roman" w:hAnsi="Times New Roman" w:cs="Times New Roman"/>
          <w:b/>
        </w:rPr>
      </w:pPr>
      <w:r w:rsidRPr="0093767B">
        <w:rPr>
          <w:rFonts w:ascii="Times New Roman" w:hAnsi="Times New Roman" w:cs="Times New Roman"/>
          <w:b/>
        </w:rPr>
        <w:t>Saran</w:t>
      </w:r>
    </w:p>
    <w:p w:rsidR="00B42ADF" w:rsidRPr="0093767B" w:rsidRDefault="00B42ADF" w:rsidP="00DB009C">
      <w:pPr>
        <w:spacing w:line="240" w:lineRule="auto"/>
        <w:ind w:firstLine="426"/>
        <w:jc w:val="both"/>
        <w:rPr>
          <w:rFonts w:ascii="Times New Roman" w:hAnsi="Times New Roman" w:cs="Times New Roman"/>
        </w:rPr>
      </w:pPr>
      <w:r w:rsidRPr="0093767B">
        <w:rPr>
          <w:rFonts w:ascii="Times New Roman" w:hAnsi="Times New Roman" w:cs="Times New Roman"/>
        </w:rPr>
        <w:t>Metode ini perlu didukung dengan penelitian lanjutan secara kohort untuk mengetahui profil darah lain yang dapat bermanfaat untuk kehidupan bayi selanjutnya.</w:t>
      </w:r>
    </w:p>
    <w:p w:rsidR="00B42ADF" w:rsidRPr="0093767B" w:rsidRDefault="00DA46EE" w:rsidP="00584BFD">
      <w:pPr>
        <w:spacing w:line="240" w:lineRule="auto"/>
        <w:jc w:val="both"/>
        <w:rPr>
          <w:rFonts w:ascii="Times New Roman" w:hAnsi="Times New Roman" w:cs="Times New Roman"/>
          <w:b/>
        </w:rPr>
      </w:pPr>
      <w:r>
        <w:rPr>
          <w:rFonts w:ascii="Times New Roman" w:hAnsi="Times New Roman" w:cs="Times New Roman"/>
          <w:b/>
        </w:rPr>
        <w:t>KEPUSTAKAAN</w:t>
      </w:r>
    </w:p>
    <w:p w:rsidR="003A4331" w:rsidRPr="007C76DF" w:rsidRDefault="00B42ADF" w:rsidP="003A4331">
      <w:pPr>
        <w:pStyle w:val="EndNoteBibliography"/>
        <w:spacing w:after="0"/>
        <w:ind w:left="720" w:hanging="720"/>
        <w:rPr>
          <w:rFonts w:ascii="Times New Roman" w:hAnsi="Times New Roman" w:cs="Times New Roman"/>
        </w:rPr>
      </w:pPr>
      <w:r w:rsidRPr="00813F68">
        <w:rPr>
          <w:rFonts w:ascii="Times New Roman" w:hAnsi="Times New Roman" w:cs="Times New Roman"/>
        </w:rPr>
        <w:fldChar w:fldCharType="begin"/>
      </w:r>
      <w:r w:rsidRPr="00813F68">
        <w:rPr>
          <w:rFonts w:ascii="Times New Roman" w:hAnsi="Times New Roman" w:cs="Times New Roman"/>
        </w:rPr>
        <w:instrText xml:space="preserve"> ADDIN EN.REFLIST </w:instrText>
      </w:r>
      <w:r w:rsidRPr="00813F68">
        <w:rPr>
          <w:rFonts w:ascii="Times New Roman" w:hAnsi="Times New Roman" w:cs="Times New Roman"/>
        </w:rPr>
        <w:fldChar w:fldCharType="separate"/>
      </w:r>
      <w:bookmarkStart w:id="0" w:name="_ENREF_1"/>
      <w:r w:rsidR="007C76DF" w:rsidRPr="007C76DF">
        <w:rPr>
          <w:rFonts w:ascii="Times New Roman" w:hAnsi="Times New Roman" w:cs="Times New Roman"/>
        </w:rPr>
        <w:t xml:space="preserve">Alan, S., Arsan, S., Okulu, E., Akin, I. M., Kilic, A., Taskin, S., Cetinkaya, E., Erdeve, O. &amp; Atasay, B. 2014. Effects Of Umbilical Cord Milking On The Need For Packed Red Blood Cell Transfusions And Early Neonatal Hemodynamic Adaptation In Preterm Infants Born≤ 1500 G: A Prospective, Randomized, Controlled Trial. </w:t>
      </w:r>
      <w:r w:rsidR="007C76DF" w:rsidRPr="007C76DF">
        <w:rPr>
          <w:rFonts w:ascii="Times New Roman" w:hAnsi="Times New Roman" w:cs="Times New Roman"/>
          <w:i/>
        </w:rPr>
        <w:t>Journal Of Pediatric Hematology/Oncology,</w:t>
      </w:r>
      <w:r w:rsidR="007C76DF" w:rsidRPr="007C76DF">
        <w:rPr>
          <w:rFonts w:ascii="Times New Roman" w:hAnsi="Times New Roman" w:cs="Times New Roman"/>
        </w:rPr>
        <w:t xml:space="preserve"> 36</w:t>
      </w:r>
      <w:r w:rsidR="007C76DF" w:rsidRPr="007C76DF">
        <w:rPr>
          <w:rFonts w:ascii="Times New Roman" w:hAnsi="Times New Roman" w:cs="Times New Roman"/>
          <w:b/>
        </w:rPr>
        <w:t>,</w:t>
      </w:r>
      <w:r w:rsidR="007C76DF" w:rsidRPr="007C76DF">
        <w:rPr>
          <w:rFonts w:ascii="Times New Roman" w:hAnsi="Times New Roman" w:cs="Times New Roman"/>
        </w:rPr>
        <w:t xml:space="preserve"> E493-E498.</w:t>
      </w:r>
      <w:bookmarkEnd w:id="0"/>
    </w:p>
    <w:p w:rsidR="003A4331" w:rsidRPr="007C76DF" w:rsidRDefault="007C76DF" w:rsidP="003A4331">
      <w:pPr>
        <w:pStyle w:val="EndNoteBibliography"/>
        <w:spacing w:after="0"/>
        <w:ind w:left="720" w:hanging="720"/>
        <w:rPr>
          <w:rFonts w:ascii="Times New Roman" w:hAnsi="Times New Roman" w:cs="Times New Roman"/>
        </w:rPr>
      </w:pPr>
      <w:bookmarkStart w:id="1" w:name="_ENREF_2"/>
      <w:r w:rsidRPr="007C76DF">
        <w:rPr>
          <w:rFonts w:ascii="Times New Roman" w:hAnsi="Times New Roman" w:cs="Times New Roman"/>
        </w:rPr>
        <w:t xml:space="preserve">Andersson, O., Hellström-Westas, L., Andersson, D. &amp; Domellöf, M. 2011. Effect Of Delayed Versus Early Umbilical Cord Clamping On Neonatal Outcomes And Iron Status At 4 Months: A Randomised Controlled Trial. </w:t>
      </w:r>
      <w:r w:rsidRPr="007C76DF">
        <w:rPr>
          <w:rFonts w:ascii="Times New Roman" w:hAnsi="Times New Roman" w:cs="Times New Roman"/>
          <w:i/>
        </w:rPr>
        <w:t>Bmj,</w:t>
      </w:r>
      <w:r w:rsidRPr="007C76DF">
        <w:rPr>
          <w:rFonts w:ascii="Times New Roman" w:hAnsi="Times New Roman" w:cs="Times New Roman"/>
        </w:rPr>
        <w:t xml:space="preserve"> 343</w:t>
      </w:r>
      <w:r w:rsidRPr="007C76DF">
        <w:rPr>
          <w:rFonts w:ascii="Times New Roman" w:hAnsi="Times New Roman" w:cs="Times New Roman"/>
          <w:b/>
        </w:rPr>
        <w:t>,</w:t>
      </w:r>
      <w:r w:rsidRPr="007C76DF">
        <w:rPr>
          <w:rFonts w:ascii="Times New Roman" w:hAnsi="Times New Roman" w:cs="Times New Roman"/>
        </w:rPr>
        <w:t xml:space="preserve"> D7157.</w:t>
      </w:r>
      <w:bookmarkEnd w:id="1"/>
    </w:p>
    <w:p w:rsidR="003A4331" w:rsidRPr="007C76DF" w:rsidRDefault="007C76DF" w:rsidP="003A4331">
      <w:pPr>
        <w:pStyle w:val="EndNoteBibliography"/>
        <w:spacing w:after="0"/>
        <w:ind w:left="720" w:hanging="720"/>
        <w:rPr>
          <w:rFonts w:ascii="Times New Roman" w:hAnsi="Times New Roman" w:cs="Times New Roman"/>
        </w:rPr>
      </w:pPr>
      <w:bookmarkStart w:id="2" w:name="_ENREF_3"/>
      <w:r w:rsidRPr="007C76DF">
        <w:rPr>
          <w:rFonts w:ascii="Times New Roman" w:hAnsi="Times New Roman" w:cs="Times New Roman"/>
        </w:rPr>
        <w:t>Begley, C. M., Gyte, G., Murphy, D. J., Devane, D., Mcdonald, S. J. &amp; Mcguire, W. 2010. Active Versus Expectant Management For Women In The Third Stage Of Labour.</w:t>
      </w:r>
      <w:bookmarkEnd w:id="2"/>
    </w:p>
    <w:p w:rsidR="003A4331" w:rsidRPr="007C76DF" w:rsidRDefault="007C76DF" w:rsidP="003A4331">
      <w:pPr>
        <w:pStyle w:val="EndNoteBibliography"/>
        <w:spacing w:after="0"/>
        <w:ind w:left="720" w:hanging="720"/>
        <w:rPr>
          <w:rFonts w:ascii="Times New Roman" w:hAnsi="Times New Roman" w:cs="Times New Roman"/>
        </w:rPr>
      </w:pPr>
      <w:bookmarkStart w:id="3" w:name="_ENREF_4"/>
      <w:r w:rsidRPr="007C76DF">
        <w:rPr>
          <w:rFonts w:ascii="Times New Roman" w:hAnsi="Times New Roman" w:cs="Times New Roman"/>
        </w:rPr>
        <w:t xml:space="preserve">Carlson, E. S., Tkac, I., Magid, R., O'connor, M. B., Andrews, N. C., Schallert, T., Gunshin, H., Georgieff, M. K. &amp; Petryk, A. 2009. Iron Is Essential For Neuron Development And Memory Function In Mouse Hippocampus. </w:t>
      </w:r>
      <w:r w:rsidRPr="007C76DF">
        <w:rPr>
          <w:rFonts w:ascii="Times New Roman" w:hAnsi="Times New Roman" w:cs="Times New Roman"/>
          <w:i/>
        </w:rPr>
        <w:t>The Journal Of Nutrition,</w:t>
      </w:r>
      <w:r w:rsidRPr="007C76DF">
        <w:rPr>
          <w:rFonts w:ascii="Times New Roman" w:hAnsi="Times New Roman" w:cs="Times New Roman"/>
        </w:rPr>
        <w:t xml:space="preserve"> 139</w:t>
      </w:r>
      <w:r w:rsidRPr="007C76DF">
        <w:rPr>
          <w:rFonts w:ascii="Times New Roman" w:hAnsi="Times New Roman" w:cs="Times New Roman"/>
          <w:b/>
        </w:rPr>
        <w:t>,</w:t>
      </w:r>
      <w:r w:rsidRPr="007C76DF">
        <w:rPr>
          <w:rFonts w:ascii="Times New Roman" w:hAnsi="Times New Roman" w:cs="Times New Roman"/>
        </w:rPr>
        <w:t xml:space="preserve"> 672-679.</w:t>
      </w:r>
      <w:bookmarkEnd w:id="3"/>
    </w:p>
    <w:p w:rsidR="003A4331" w:rsidRPr="007C76DF" w:rsidRDefault="007C76DF" w:rsidP="003A4331">
      <w:pPr>
        <w:pStyle w:val="EndNoteBibliography"/>
        <w:spacing w:after="0"/>
        <w:ind w:left="720" w:hanging="720"/>
        <w:rPr>
          <w:rFonts w:ascii="Times New Roman" w:hAnsi="Times New Roman" w:cs="Times New Roman"/>
        </w:rPr>
      </w:pPr>
      <w:bookmarkStart w:id="4" w:name="_ENREF_5"/>
      <w:r w:rsidRPr="007C76DF">
        <w:rPr>
          <w:rFonts w:ascii="Times New Roman" w:hAnsi="Times New Roman" w:cs="Times New Roman"/>
        </w:rPr>
        <w:t xml:space="preserve">Ceriani, C. J., Carroli, G., Pellegrini, L., Ferreira, M., Ricci, C., Casas, O., Lardizabal, J. &amp; Morasso, M. C. 2010. The Effect Of Early And </w:t>
      </w:r>
      <w:r w:rsidR="00DA46EE">
        <w:rPr>
          <w:rFonts w:ascii="Times New Roman" w:hAnsi="Times New Roman" w:cs="Times New Roman"/>
          <w:lang w:val="id-ID"/>
        </w:rPr>
        <w:t xml:space="preserve">                                                                                                                                                                                                                                                                                                                                     </w:t>
      </w:r>
      <w:r w:rsidRPr="007C76DF">
        <w:rPr>
          <w:rFonts w:ascii="Times New Roman" w:hAnsi="Times New Roman" w:cs="Times New Roman"/>
        </w:rPr>
        <w:lastRenderedPageBreak/>
        <w:t xml:space="preserve">Delayed Umbilical Cord Clamping On Ferritin Levels In Term Infants At Six Months Of Life: A Randomized, Controlled Trial. </w:t>
      </w:r>
      <w:r w:rsidRPr="007C76DF">
        <w:rPr>
          <w:rFonts w:ascii="Times New Roman" w:hAnsi="Times New Roman" w:cs="Times New Roman"/>
          <w:i/>
        </w:rPr>
        <w:t>Archivos Argentinos De Pediatria,</w:t>
      </w:r>
      <w:r w:rsidRPr="007C76DF">
        <w:rPr>
          <w:rFonts w:ascii="Times New Roman" w:hAnsi="Times New Roman" w:cs="Times New Roman"/>
        </w:rPr>
        <w:t xml:space="preserve"> 108</w:t>
      </w:r>
      <w:r w:rsidRPr="007C76DF">
        <w:rPr>
          <w:rFonts w:ascii="Times New Roman" w:hAnsi="Times New Roman" w:cs="Times New Roman"/>
          <w:b/>
        </w:rPr>
        <w:t>,</w:t>
      </w:r>
      <w:r w:rsidRPr="007C76DF">
        <w:rPr>
          <w:rFonts w:ascii="Times New Roman" w:hAnsi="Times New Roman" w:cs="Times New Roman"/>
        </w:rPr>
        <w:t xml:space="preserve"> 201-208.</w:t>
      </w:r>
      <w:bookmarkEnd w:id="4"/>
    </w:p>
    <w:p w:rsidR="003A4331" w:rsidRPr="007C76DF" w:rsidRDefault="007C76DF" w:rsidP="003A4331">
      <w:pPr>
        <w:pStyle w:val="EndNoteBibliography"/>
        <w:spacing w:after="0"/>
        <w:ind w:left="720" w:hanging="720"/>
        <w:rPr>
          <w:rFonts w:ascii="Times New Roman" w:hAnsi="Times New Roman" w:cs="Times New Roman"/>
        </w:rPr>
      </w:pPr>
      <w:bookmarkStart w:id="5" w:name="_ENREF_6"/>
      <w:r w:rsidRPr="007C76DF">
        <w:rPr>
          <w:rFonts w:ascii="Times New Roman" w:hAnsi="Times New Roman" w:cs="Times New Roman"/>
        </w:rPr>
        <w:t xml:space="preserve">Chang, S., Zeng, L., Brouwer, I. D., Kok, F. J. &amp; Yan, H. 2013. Effect Of Iron Deficiency Anemia In Pregnancy On Child Mental Development In Rural China. </w:t>
      </w:r>
      <w:r w:rsidRPr="007C76DF">
        <w:rPr>
          <w:rFonts w:ascii="Times New Roman" w:hAnsi="Times New Roman" w:cs="Times New Roman"/>
          <w:i/>
        </w:rPr>
        <w:t>Pediatrics</w:t>
      </w:r>
      <w:r w:rsidRPr="007C76DF">
        <w:rPr>
          <w:rFonts w:ascii="Times New Roman" w:hAnsi="Times New Roman" w:cs="Times New Roman"/>
          <w:b/>
        </w:rPr>
        <w:t>,</w:t>
      </w:r>
      <w:r w:rsidRPr="007C76DF">
        <w:rPr>
          <w:rFonts w:ascii="Times New Roman" w:hAnsi="Times New Roman" w:cs="Times New Roman"/>
        </w:rPr>
        <w:t xml:space="preserve"> Peds. 2011-3513.</w:t>
      </w:r>
      <w:bookmarkEnd w:id="5"/>
    </w:p>
    <w:p w:rsidR="003A4331" w:rsidRPr="007C76DF" w:rsidRDefault="007C76DF" w:rsidP="003A4331">
      <w:pPr>
        <w:pStyle w:val="EndNoteBibliography"/>
        <w:spacing w:after="0"/>
        <w:ind w:left="720" w:hanging="720"/>
        <w:rPr>
          <w:rFonts w:ascii="Times New Roman" w:hAnsi="Times New Roman" w:cs="Times New Roman"/>
        </w:rPr>
      </w:pPr>
      <w:bookmarkStart w:id="6" w:name="_ENREF_7"/>
      <w:r w:rsidRPr="007C76DF">
        <w:rPr>
          <w:rFonts w:ascii="Times New Roman" w:hAnsi="Times New Roman" w:cs="Times New Roman"/>
        </w:rPr>
        <w:t xml:space="preserve">Chaparro, C. M. 2011. Timing Of Umbilical Cord Clamping: Effect On Iron Endowment Of The Newborn And Later Iron Status. </w:t>
      </w:r>
      <w:r w:rsidRPr="007C76DF">
        <w:rPr>
          <w:rFonts w:ascii="Times New Roman" w:hAnsi="Times New Roman" w:cs="Times New Roman"/>
          <w:i/>
        </w:rPr>
        <w:t>Nutrition Reviews,</w:t>
      </w:r>
      <w:r w:rsidRPr="007C76DF">
        <w:rPr>
          <w:rFonts w:ascii="Times New Roman" w:hAnsi="Times New Roman" w:cs="Times New Roman"/>
        </w:rPr>
        <w:t xml:space="preserve"> 69</w:t>
      </w:r>
      <w:r w:rsidRPr="007C76DF">
        <w:rPr>
          <w:rFonts w:ascii="Times New Roman" w:hAnsi="Times New Roman" w:cs="Times New Roman"/>
          <w:b/>
        </w:rPr>
        <w:t>,</w:t>
      </w:r>
      <w:r w:rsidRPr="007C76DF">
        <w:rPr>
          <w:rFonts w:ascii="Times New Roman" w:hAnsi="Times New Roman" w:cs="Times New Roman"/>
        </w:rPr>
        <w:t xml:space="preserve"> S30-S36.</w:t>
      </w:r>
      <w:bookmarkEnd w:id="6"/>
    </w:p>
    <w:p w:rsidR="003A4331" w:rsidRPr="007C76DF" w:rsidRDefault="007C76DF" w:rsidP="003A4331">
      <w:pPr>
        <w:pStyle w:val="EndNoteBibliography"/>
        <w:spacing w:after="0"/>
        <w:ind w:left="720" w:hanging="720"/>
        <w:rPr>
          <w:rFonts w:ascii="Times New Roman" w:hAnsi="Times New Roman" w:cs="Times New Roman"/>
        </w:rPr>
      </w:pPr>
      <w:bookmarkStart w:id="7" w:name="_ENREF_8"/>
      <w:r w:rsidRPr="007C76DF">
        <w:rPr>
          <w:rFonts w:ascii="Times New Roman" w:hAnsi="Times New Roman" w:cs="Times New Roman"/>
        </w:rPr>
        <w:t xml:space="preserve">Erickson-Owens, D., Mercer, J. &amp; Oh, W. 2012. Umbilical Cord Milking In Term Infants Delivered By Cesarean Section: A Randomized Controlled Trial. </w:t>
      </w:r>
      <w:r w:rsidRPr="007C76DF">
        <w:rPr>
          <w:rFonts w:ascii="Times New Roman" w:hAnsi="Times New Roman" w:cs="Times New Roman"/>
          <w:i/>
        </w:rPr>
        <w:t>Journal Of Perinatology,</w:t>
      </w:r>
      <w:r w:rsidRPr="007C76DF">
        <w:rPr>
          <w:rFonts w:ascii="Times New Roman" w:hAnsi="Times New Roman" w:cs="Times New Roman"/>
        </w:rPr>
        <w:t xml:space="preserve"> 32</w:t>
      </w:r>
      <w:r w:rsidRPr="007C76DF">
        <w:rPr>
          <w:rFonts w:ascii="Times New Roman" w:hAnsi="Times New Roman" w:cs="Times New Roman"/>
          <w:b/>
        </w:rPr>
        <w:t>,</w:t>
      </w:r>
      <w:r w:rsidRPr="007C76DF">
        <w:rPr>
          <w:rFonts w:ascii="Times New Roman" w:hAnsi="Times New Roman" w:cs="Times New Roman"/>
        </w:rPr>
        <w:t xml:space="preserve"> 580-584.</w:t>
      </w:r>
      <w:bookmarkEnd w:id="7"/>
    </w:p>
    <w:p w:rsidR="003A4331" w:rsidRPr="007C76DF" w:rsidRDefault="007C76DF" w:rsidP="003A4331">
      <w:pPr>
        <w:pStyle w:val="EndNoteBibliography"/>
        <w:spacing w:after="0"/>
        <w:ind w:left="720" w:hanging="720"/>
        <w:rPr>
          <w:rFonts w:ascii="Times New Roman" w:hAnsi="Times New Roman" w:cs="Times New Roman"/>
        </w:rPr>
      </w:pPr>
      <w:bookmarkStart w:id="8" w:name="_ENREF_9"/>
      <w:r w:rsidRPr="007C76DF">
        <w:rPr>
          <w:rFonts w:ascii="Times New Roman" w:hAnsi="Times New Roman" w:cs="Times New Roman"/>
        </w:rPr>
        <w:t xml:space="preserve">Leduc, D., Senikas, V., Lalonde, A. B., Ballerman, C., Biringer, A., Delaney, M., Duperron, L., Girard, I., Jones, D. &amp; Lee, L. S.-Y. 2009. Active Management Of The Third Stage Of Labour: Prevention And Treatment Of Postpartum Hemorrhage. </w:t>
      </w:r>
      <w:r w:rsidRPr="007C76DF">
        <w:rPr>
          <w:rFonts w:ascii="Times New Roman" w:hAnsi="Times New Roman" w:cs="Times New Roman"/>
          <w:i/>
        </w:rPr>
        <w:t>Journal Of Obstetrics And Gynaecology Canada,</w:t>
      </w:r>
      <w:r w:rsidRPr="007C76DF">
        <w:rPr>
          <w:rFonts w:ascii="Times New Roman" w:hAnsi="Times New Roman" w:cs="Times New Roman"/>
        </w:rPr>
        <w:t xml:space="preserve"> 31</w:t>
      </w:r>
      <w:r w:rsidRPr="007C76DF">
        <w:rPr>
          <w:rFonts w:ascii="Times New Roman" w:hAnsi="Times New Roman" w:cs="Times New Roman"/>
          <w:b/>
        </w:rPr>
        <w:t>,</w:t>
      </w:r>
      <w:r w:rsidRPr="007C76DF">
        <w:rPr>
          <w:rFonts w:ascii="Times New Roman" w:hAnsi="Times New Roman" w:cs="Times New Roman"/>
        </w:rPr>
        <w:t xml:space="preserve"> 980-993.</w:t>
      </w:r>
      <w:bookmarkEnd w:id="8"/>
    </w:p>
    <w:p w:rsidR="003A4331" w:rsidRPr="007C76DF" w:rsidRDefault="007C76DF" w:rsidP="003A4331">
      <w:pPr>
        <w:pStyle w:val="EndNoteBibliography"/>
        <w:spacing w:after="0"/>
        <w:ind w:left="720" w:hanging="720"/>
        <w:rPr>
          <w:rFonts w:ascii="Times New Roman" w:hAnsi="Times New Roman" w:cs="Times New Roman"/>
        </w:rPr>
      </w:pPr>
      <w:bookmarkStart w:id="9" w:name="_ENREF_10"/>
      <w:r w:rsidRPr="007C76DF">
        <w:rPr>
          <w:rFonts w:ascii="Times New Roman" w:hAnsi="Times New Roman" w:cs="Times New Roman"/>
        </w:rPr>
        <w:t xml:space="preserve">Mercer, J. S. &amp; Skovgaard, R. L. 2002. Neonatal Transitional Physiology: A New Paradigm. </w:t>
      </w:r>
      <w:r w:rsidRPr="007C76DF">
        <w:rPr>
          <w:rFonts w:ascii="Times New Roman" w:hAnsi="Times New Roman" w:cs="Times New Roman"/>
          <w:i/>
        </w:rPr>
        <w:t>The Journal Of Perinatal &amp; Neonatal Nursing,</w:t>
      </w:r>
      <w:r w:rsidRPr="007C76DF">
        <w:rPr>
          <w:rFonts w:ascii="Times New Roman" w:hAnsi="Times New Roman" w:cs="Times New Roman"/>
        </w:rPr>
        <w:t xml:space="preserve"> 15</w:t>
      </w:r>
      <w:r w:rsidRPr="007C76DF">
        <w:rPr>
          <w:rFonts w:ascii="Times New Roman" w:hAnsi="Times New Roman" w:cs="Times New Roman"/>
          <w:b/>
        </w:rPr>
        <w:t>,</w:t>
      </w:r>
      <w:r w:rsidRPr="007C76DF">
        <w:rPr>
          <w:rFonts w:ascii="Times New Roman" w:hAnsi="Times New Roman" w:cs="Times New Roman"/>
        </w:rPr>
        <w:t xml:space="preserve"> 56-75.</w:t>
      </w:r>
      <w:bookmarkEnd w:id="9"/>
    </w:p>
    <w:p w:rsidR="003A4331" w:rsidRPr="007C76DF" w:rsidRDefault="007C76DF" w:rsidP="003A4331">
      <w:pPr>
        <w:pStyle w:val="EndNoteBibliography"/>
        <w:spacing w:after="0"/>
        <w:ind w:left="720" w:hanging="720"/>
        <w:rPr>
          <w:rFonts w:ascii="Times New Roman" w:hAnsi="Times New Roman" w:cs="Times New Roman"/>
        </w:rPr>
      </w:pPr>
      <w:bookmarkStart w:id="10" w:name="_ENREF_11"/>
      <w:r w:rsidRPr="007C76DF">
        <w:rPr>
          <w:rFonts w:ascii="Times New Roman" w:hAnsi="Times New Roman" w:cs="Times New Roman"/>
        </w:rPr>
        <w:t xml:space="preserve">Ononeze, A. &amp; Hutchon, D. 2009. Attitude Of Obstetricians Towards Delayed Cord Clamping: A Questionnaire-Based Study. </w:t>
      </w:r>
      <w:r w:rsidRPr="007C76DF">
        <w:rPr>
          <w:rFonts w:ascii="Times New Roman" w:hAnsi="Times New Roman" w:cs="Times New Roman"/>
          <w:i/>
        </w:rPr>
        <w:t>Journal Of Obstetrics And Gynaecology,</w:t>
      </w:r>
      <w:r w:rsidRPr="007C76DF">
        <w:rPr>
          <w:rFonts w:ascii="Times New Roman" w:hAnsi="Times New Roman" w:cs="Times New Roman"/>
        </w:rPr>
        <w:t xml:space="preserve"> 29</w:t>
      </w:r>
      <w:r w:rsidRPr="007C76DF">
        <w:rPr>
          <w:rFonts w:ascii="Times New Roman" w:hAnsi="Times New Roman" w:cs="Times New Roman"/>
          <w:b/>
        </w:rPr>
        <w:t>,</w:t>
      </w:r>
      <w:r w:rsidRPr="007C76DF">
        <w:rPr>
          <w:rFonts w:ascii="Times New Roman" w:hAnsi="Times New Roman" w:cs="Times New Roman"/>
        </w:rPr>
        <w:t xml:space="preserve"> 223-224.</w:t>
      </w:r>
      <w:bookmarkEnd w:id="10"/>
    </w:p>
    <w:p w:rsidR="003A4331" w:rsidRPr="007C76DF" w:rsidRDefault="007C76DF" w:rsidP="003A4331">
      <w:pPr>
        <w:pStyle w:val="EndNoteBibliography"/>
        <w:spacing w:after="0"/>
        <w:ind w:left="720" w:hanging="720"/>
        <w:rPr>
          <w:rFonts w:ascii="Times New Roman" w:hAnsi="Times New Roman" w:cs="Times New Roman"/>
        </w:rPr>
      </w:pPr>
      <w:bookmarkStart w:id="11" w:name="_ENREF_12"/>
      <w:r w:rsidRPr="007C76DF">
        <w:rPr>
          <w:rFonts w:ascii="Times New Roman" w:hAnsi="Times New Roman" w:cs="Times New Roman"/>
        </w:rPr>
        <w:t>Oski, F. &amp; Naiman, J. 1996. Hematologic Problems In The Newborn Edisi Kedua. Philadelphia: Saunders.</w:t>
      </w:r>
      <w:bookmarkEnd w:id="11"/>
    </w:p>
    <w:p w:rsidR="003A4331" w:rsidRPr="007C76DF" w:rsidRDefault="007C76DF" w:rsidP="003A4331">
      <w:pPr>
        <w:pStyle w:val="EndNoteBibliography"/>
        <w:spacing w:after="0"/>
        <w:ind w:left="720" w:hanging="720"/>
        <w:rPr>
          <w:rFonts w:ascii="Times New Roman" w:hAnsi="Times New Roman" w:cs="Times New Roman"/>
        </w:rPr>
      </w:pPr>
      <w:bookmarkStart w:id="12" w:name="_ENREF_13"/>
      <w:r w:rsidRPr="007C76DF">
        <w:rPr>
          <w:rFonts w:ascii="Times New Roman" w:hAnsi="Times New Roman" w:cs="Times New Roman"/>
        </w:rPr>
        <w:t xml:space="preserve">Pramaditya, H. 2017. </w:t>
      </w:r>
      <w:r w:rsidRPr="007C76DF">
        <w:rPr>
          <w:rFonts w:ascii="Times New Roman" w:hAnsi="Times New Roman" w:cs="Times New Roman"/>
          <w:i/>
        </w:rPr>
        <w:t>Analisis Luaran Maternal Dan Neonatal Pada Persalinan Preterm Perabdominam Yang Dilakukan Pemotongan Tali Pusat Metode Umbilical Cord Milking Dibandingkan Dengan Early Cord Clamping.</w:t>
      </w:r>
      <w:r w:rsidRPr="007C76DF">
        <w:rPr>
          <w:rFonts w:ascii="Times New Roman" w:hAnsi="Times New Roman" w:cs="Times New Roman"/>
        </w:rPr>
        <w:t xml:space="preserve"> Universitas Airlangga.</w:t>
      </w:r>
      <w:bookmarkEnd w:id="12"/>
    </w:p>
    <w:p w:rsidR="003A4331" w:rsidRPr="007C76DF" w:rsidRDefault="007C76DF" w:rsidP="003A4331">
      <w:pPr>
        <w:pStyle w:val="EndNoteBibliography"/>
        <w:spacing w:after="0"/>
        <w:ind w:left="720" w:hanging="720"/>
        <w:rPr>
          <w:rFonts w:ascii="Times New Roman" w:hAnsi="Times New Roman" w:cs="Times New Roman"/>
        </w:rPr>
      </w:pPr>
      <w:bookmarkStart w:id="13" w:name="_ENREF_14"/>
      <w:r w:rsidRPr="007C76DF">
        <w:rPr>
          <w:rFonts w:ascii="Times New Roman" w:hAnsi="Times New Roman" w:cs="Times New Roman"/>
        </w:rPr>
        <w:t xml:space="preserve">Prawirohardjo, S. 2014. </w:t>
      </w:r>
      <w:r w:rsidRPr="007C76DF">
        <w:rPr>
          <w:rFonts w:ascii="Times New Roman" w:hAnsi="Times New Roman" w:cs="Times New Roman"/>
          <w:i/>
        </w:rPr>
        <w:t xml:space="preserve">Ilmu Kebidanan Sarwono Prawirohardjo, </w:t>
      </w:r>
      <w:r w:rsidRPr="007C76DF">
        <w:rPr>
          <w:rFonts w:ascii="Times New Roman" w:hAnsi="Times New Roman" w:cs="Times New Roman"/>
        </w:rPr>
        <w:t>Jakarta, Pt.Bina Pustaka Sarwono Prawirohardjo.</w:t>
      </w:r>
      <w:bookmarkEnd w:id="13"/>
    </w:p>
    <w:p w:rsidR="003A4331" w:rsidRPr="007C76DF" w:rsidRDefault="007C76DF" w:rsidP="003A4331">
      <w:pPr>
        <w:pStyle w:val="EndNoteBibliography"/>
        <w:spacing w:after="0"/>
        <w:ind w:left="720" w:hanging="720"/>
        <w:rPr>
          <w:rFonts w:ascii="Times New Roman" w:hAnsi="Times New Roman" w:cs="Times New Roman"/>
        </w:rPr>
      </w:pPr>
      <w:bookmarkStart w:id="14" w:name="_ENREF_15"/>
      <w:r w:rsidRPr="007C76DF">
        <w:rPr>
          <w:rFonts w:ascii="Times New Roman" w:hAnsi="Times New Roman" w:cs="Times New Roman"/>
        </w:rPr>
        <w:t xml:space="preserve">Ringoringo, H. &amp; Windiastuti, E. 2016. Profil Parameter Hematologik Dan Anemia Defisiensi Zat Besi Bayi Berumur 0-6 Bulan Di Rsud Banjarbaru. </w:t>
      </w:r>
      <w:r w:rsidRPr="007C76DF">
        <w:rPr>
          <w:rFonts w:ascii="Times New Roman" w:hAnsi="Times New Roman" w:cs="Times New Roman"/>
          <w:i/>
        </w:rPr>
        <w:t>Sari Pediatri,</w:t>
      </w:r>
      <w:r w:rsidRPr="007C76DF">
        <w:rPr>
          <w:rFonts w:ascii="Times New Roman" w:hAnsi="Times New Roman" w:cs="Times New Roman"/>
        </w:rPr>
        <w:t xml:space="preserve"> 7</w:t>
      </w:r>
      <w:r w:rsidRPr="007C76DF">
        <w:rPr>
          <w:rFonts w:ascii="Times New Roman" w:hAnsi="Times New Roman" w:cs="Times New Roman"/>
          <w:b/>
        </w:rPr>
        <w:t>,</w:t>
      </w:r>
      <w:r w:rsidRPr="007C76DF">
        <w:rPr>
          <w:rFonts w:ascii="Times New Roman" w:hAnsi="Times New Roman" w:cs="Times New Roman"/>
        </w:rPr>
        <w:t xml:space="preserve"> 214-8.</w:t>
      </w:r>
      <w:bookmarkEnd w:id="14"/>
    </w:p>
    <w:p w:rsidR="003A4331" w:rsidRPr="007C76DF" w:rsidRDefault="007C76DF" w:rsidP="003A4331">
      <w:pPr>
        <w:pStyle w:val="EndNoteBibliography"/>
        <w:spacing w:after="0"/>
        <w:ind w:left="720" w:hanging="720"/>
        <w:rPr>
          <w:rFonts w:ascii="Times New Roman" w:hAnsi="Times New Roman" w:cs="Times New Roman"/>
        </w:rPr>
      </w:pPr>
      <w:bookmarkStart w:id="15" w:name="_ENREF_16"/>
      <w:r w:rsidRPr="007C76DF">
        <w:rPr>
          <w:rFonts w:ascii="Times New Roman" w:hAnsi="Times New Roman" w:cs="Times New Roman"/>
        </w:rPr>
        <w:lastRenderedPageBreak/>
        <w:t xml:space="preserve">Shafir, T., Angulo-Barroso, R., Jing, Y., Angelilli, M. L., Jacobson, S. W. &amp; Lozoff, B. 2008. Iron Deficiency And Infant Motor Development. </w:t>
      </w:r>
      <w:r w:rsidRPr="007C76DF">
        <w:rPr>
          <w:rFonts w:ascii="Times New Roman" w:hAnsi="Times New Roman" w:cs="Times New Roman"/>
          <w:i/>
        </w:rPr>
        <w:t>Early Human Development,</w:t>
      </w:r>
      <w:r w:rsidRPr="007C76DF">
        <w:rPr>
          <w:rFonts w:ascii="Times New Roman" w:hAnsi="Times New Roman" w:cs="Times New Roman"/>
        </w:rPr>
        <w:t xml:space="preserve"> 84</w:t>
      </w:r>
      <w:r w:rsidRPr="007C76DF">
        <w:rPr>
          <w:rFonts w:ascii="Times New Roman" w:hAnsi="Times New Roman" w:cs="Times New Roman"/>
          <w:b/>
        </w:rPr>
        <w:t>,</w:t>
      </w:r>
      <w:r w:rsidRPr="007C76DF">
        <w:rPr>
          <w:rFonts w:ascii="Times New Roman" w:hAnsi="Times New Roman" w:cs="Times New Roman"/>
        </w:rPr>
        <w:t xml:space="preserve"> 479-485.</w:t>
      </w:r>
      <w:bookmarkEnd w:id="15"/>
    </w:p>
    <w:p w:rsidR="003A4331" w:rsidRPr="007C76DF" w:rsidRDefault="007C76DF" w:rsidP="003A4331">
      <w:pPr>
        <w:pStyle w:val="EndNoteBibliography"/>
        <w:spacing w:after="0"/>
        <w:ind w:left="720" w:hanging="720"/>
        <w:rPr>
          <w:rFonts w:ascii="Times New Roman" w:hAnsi="Times New Roman" w:cs="Times New Roman"/>
        </w:rPr>
      </w:pPr>
      <w:bookmarkStart w:id="16" w:name="_ENREF_17"/>
      <w:r w:rsidRPr="007C76DF">
        <w:rPr>
          <w:rFonts w:ascii="Times New Roman" w:hAnsi="Times New Roman" w:cs="Times New Roman"/>
        </w:rPr>
        <w:t xml:space="preserve">Szajewska, H., Ruszczynski, M. &amp; Chmielewska, A. 2010. Effects Of Iron Supplementation In Nonanemic Pregnant Women, Infants, And Young Children On The Mental Performance And Psychomotor Development Of Children: A Systematic Review Of Randomized Controlled Trials. </w:t>
      </w:r>
      <w:r w:rsidRPr="007C76DF">
        <w:rPr>
          <w:rFonts w:ascii="Times New Roman" w:hAnsi="Times New Roman" w:cs="Times New Roman"/>
          <w:i/>
        </w:rPr>
        <w:t>The American Journal Of Clinical Nutrition,</w:t>
      </w:r>
      <w:r w:rsidRPr="007C76DF">
        <w:rPr>
          <w:rFonts w:ascii="Times New Roman" w:hAnsi="Times New Roman" w:cs="Times New Roman"/>
        </w:rPr>
        <w:t xml:space="preserve"> 91</w:t>
      </w:r>
      <w:r w:rsidRPr="007C76DF">
        <w:rPr>
          <w:rFonts w:ascii="Times New Roman" w:hAnsi="Times New Roman" w:cs="Times New Roman"/>
          <w:b/>
        </w:rPr>
        <w:t>,</w:t>
      </w:r>
      <w:r w:rsidRPr="007C76DF">
        <w:rPr>
          <w:rFonts w:ascii="Times New Roman" w:hAnsi="Times New Roman" w:cs="Times New Roman"/>
        </w:rPr>
        <w:t xml:space="preserve"> 1684-1690.</w:t>
      </w:r>
      <w:bookmarkEnd w:id="16"/>
    </w:p>
    <w:p w:rsidR="003A4331" w:rsidRPr="007C76DF" w:rsidRDefault="007C76DF" w:rsidP="003A4331">
      <w:pPr>
        <w:pStyle w:val="EndNoteBibliography"/>
        <w:spacing w:after="0"/>
        <w:ind w:left="720" w:hanging="720"/>
        <w:rPr>
          <w:rFonts w:ascii="Times New Roman" w:hAnsi="Times New Roman" w:cs="Times New Roman"/>
        </w:rPr>
      </w:pPr>
      <w:bookmarkStart w:id="17" w:name="_ENREF_18"/>
      <w:r w:rsidRPr="007C76DF">
        <w:rPr>
          <w:rFonts w:ascii="Times New Roman" w:hAnsi="Times New Roman" w:cs="Times New Roman"/>
        </w:rPr>
        <w:t xml:space="preserve">Vain, N. E., Satragno, D. S., Gorenstein, A. N., Gordillo, J. E., Berazategui, J. P., Alda, </w:t>
      </w:r>
      <w:r w:rsidRPr="007C76DF">
        <w:rPr>
          <w:rFonts w:ascii="Times New Roman" w:hAnsi="Times New Roman" w:cs="Times New Roman"/>
        </w:rPr>
        <w:lastRenderedPageBreak/>
        <w:t xml:space="preserve">M. G. &amp; Prudent, L. M. 2014. Effect Of Gravity On Volume Of Placental Transfusion: A Multicentre, Randomised, Non-Inferiority Trial. </w:t>
      </w:r>
      <w:r w:rsidRPr="007C76DF">
        <w:rPr>
          <w:rFonts w:ascii="Times New Roman" w:hAnsi="Times New Roman" w:cs="Times New Roman"/>
          <w:i/>
        </w:rPr>
        <w:t>The Lancet,</w:t>
      </w:r>
      <w:r w:rsidRPr="007C76DF">
        <w:rPr>
          <w:rFonts w:ascii="Times New Roman" w:hAnsi="Times New Roman" w:cs="Times New Roman"/>
        </w:rPr>
        <w:t xml:space="preserve"> 384</w:t>
      </w:r>
      <w:r w:rsidRPr="007C76DF">
        <w:rPr>
          <w:rFonts w:ascii="Times New Roman" w:hAnsi="Times New Roman" w:cs="Times New Roman"/>
          <w:b/>
        </w:rPr>
        <w:t>,</w:t>
      </w:r>
      <w:r w:rsidRPr="007C76DF">
        <w:rPr>
          <w:rFonts w:ascii="Times New Roman" w:hAnsi="Times New Roman" w:cs="Times New Roman"/>
        </w:rPr>
        <w:t xml:space="preserve"> 235-240.</w:t>
      </w:r>
      <w:bookmarkEnd w:id="17"/>
    </w:p>
    <w:p w:rsidR="003A4331" w:rsidRPr="007C76DF" w:rsidRDefault="007C76DF" w:rsidP="003A4331">
      <w:pPr>
        <w:pStyle w:val="EndNoteBibliography"/>
        <w:spacing w:after="0"/>
        <w:ind w:left="720" w:hanging="720"/>
        <w:rPr>
          <w:rFonts w:ascii="Times New Roman" w:hAnsi="Times New Roman" w:cs="Times New Roman"/>
        </w:rPr>
      </w:pPr>
      <w:bookmarkStart w:id="18" w:name="_ENREF_19"/>
      <w:r w:rsidRPr="007C76DF">
        <w:rPr>
          <w:rFonts w:ascii="Times New Roman" w:hAnsi="Times New Roman" w:cs="Times New Roman"/>
        </w:rPr>
        <w:t xml:space="preserve">World Health Organization. 2017. </w:t>
      </w:r>
      <w:r w:rsidRPr="007C76DF">
        <w:rPr>
          <w:rFonts w:ascii="Times New Roman" w:hAnsi="Times New Roman" w:cs="Times New Roman"/>
          <w:i/>
        </w:rPr>
        <w:t xml:space="preserve">Daily Iron Supplementation In Children 6-23 Months Of Age In Malaria-Endemic Areas </w:t>
      </w:r>
      <w:r w:rsidRPr="007C76DF">
        <w:rPr>
          <w:rFonts w:ascii="Times New Roman" w:hAnsi="Times New Roman" w:cs="Times New Roman"/>
        </w:rPr>
        <w:t xml:space="preserve">[Online]. Available: </w:t>
      </w:r>
      <w:hyperlink r:id="rId8" w:history="1">
        <w:r w:rsidRPr="007C76DF">
          <w:rPr>
            <w:rStyle w:val="Hyperlink"/>
            <w:rFonts w:ascii="Times New Roman" w:hAnsi="Times New Roman" w:cs="Times New Roman"/>
          </w:rPr>
          <w:t>Http://Www.Who.Int/Elena/Titles/Iron-Children-6to23-Malaria/En/</w:t>
        </w:r>
      </w:hyperlink>
      <w:r w:rsidRPr="007C76DF">
        <w:rPr>
          <w:rFonts w:ascii="Times New Roman" w:hAnsi="Times New Roman" w:cs="Times New Roman"/>
        </w:rPr>
        <w:t>.</w:t>
      </w:r>
      <w:bookmarkEnd w:id="18"/>
    </w:p>
    <w:p w:rsidR="003A4331" w:rsidRPr="007C76DF" w:rsidRDefault="007C76DF" w:rsidP="003A4331">
      <w:pPr>
        <w:pStyle w:val="EndNoteBibliography"/>
        <w:ind w:left="720" w:hanging="720"/>
        <w:rPr>
          <w:rFonts w:ascii="Times New Roman" w:hAnsi="Times New Roman" w:cs="Times New Roman"/>
        </w:rPr>
      </w:pPr>
      <w:bookmarkStart w:id="19" w:name="_ENREF_20"/>
      <w:r w:rsidRPr="007C76DF">
        <w:rPr>
          <w:rFonts w:ascii="Times New Roman" w:hAnsi="Times New Roman" w:cs="Times New Roman"/>
        </w:rPr>
        <w:t xml:space="preserve">Yao, A., Moinian, M. &amp; Lind, J. 1969. Distribution Of Blood Between Infant And Placenta After Birth. </w:t>
      </w:r>
      <w:r w:rsidRPr="007C76DF">
        <w:rPr>
          <w:rFonts w:ascii="Times New Roman" w:hAnsi="Times New Roman" w:cs="Times New Roman"/>
          <w:i/>
        </w:rPr>
        <w:t>The Lancet,</w:t>
      </w:r>
      <w:r w:rsidRPr="007C76DF">
        <w:rPr>
          <w:rFonts w:ascii="Times New Roman" w:hAnsi="Times New Roman" w:cs="Times New Roman"/>
        </w:rPr>
        <w:t xml:space="preserve"> 294</w:t>
      </w:r>
      <w:r w:rsidRPr="007C76DF">
        <w:rPr>
          <w:rFonts w:ascii="Times New Roman" w:hAnsi="Times New Roman" w:cs="Times New Roman"/>
          <w:b/>
        </w:rPr>
        <w:t>,</w:t>
      </w:r>
      <w:r w:rsidRPr="007C76DF">
        <w:rPr>
          <w:rFonts w:ascii="Times New Roman" w:hAnsi="Times New Roman" w:cs="Times New Roman"/>
        </w:rPr>
        <w:t xml:space="preserve"> 871-873.</w:t>
      </w:r>
      <w:bookmarkEnd w:id="19"/>
    </w:p>
    <w:p w:rsidR="00B42ADF" w:rsidRPr="00B42ADF" w:rsidRDefault="00B42ADF" w:rsidP="00DB009C">
      <w:pPr>
        <w:spacing w:line="240" w:lineRule="auto"/>
        <w:jc w:val="both"/>
        <w:rPr>
          <w:rFonts w:ascii="Times New Roman" w:hAnsi="Times New Roman" w:cs="Times New Roman"/>
          <w:sz w:val="24"/>
          <w:szCs w:val="24"/>
        </w:rPr>
        <w:sectPr w:rsidR="00B42ADF" w:rsidRPr="00B42ADF" w:rsidSect="00983029">
          <w:type w:val="continuous"/>
          <w:pgSz w:w="11906" w:h="16838" w:code="9"/>
          <w:pgMar w:top="1701" w:right="1134" w:bottom="1134" w:left="1418" w:header="709" w:footer="709" w:gutter="0"/>
          <w:cols w:num="2" w:space="567"/>
          <w:docGrid w:linePitch="360"/>
        </w:sectPr>
      </w:pPr>
      <w:r w:rsidRPr="00813F68">
        <w:rPr>
          <w:rFonts w:ascii="Times New Roman" w:hAnsi="Times New Roman" w:cs="Times New Roman"/>
        </w:rPr>
        <w:fldChar w:fldCharType="end"/>
      </w:r>
    </w:p>
    <w:p w:rsidR="00B42ADF" w:rsidRPr="00B42ADF" w:rsidRDefault="00B42ADF" w:rsidP="00DB009C">
      <w:pPr>
        <w:pStyle w:val="ListParagraph"/>
        <w:spacing w:line="240" w:lineRule="auto"/>
        <w:jc w:val="both"/>
        <w:rPr>
          <w:rFonts w:ascii="Times New Roman" w:hAnsi="Times New Roman" w:cs="Times New Roman"/>
          <w:sz w:val="24"/>
          <w:szCs w:val="24"/>
        </w:rPr>
      </w:pPr>
    </w:p>
    <w:p w:rsidR="00B42ADF" w:rsidRPr="00B42ADF" w:rsidRDefault="00B42ADF" w:rsidP="00DB009C">
      <w:pPr>
        <w:pStyle w:val="ListParagraph"/>
        <w:spacing w:line="240" w:lineRule="auto"/>
        <w:jc w:val="both"/>
        <w:rPr>
          <w:rFonts w:ascii="Times New Roman" w:hAnsi="Times New Roman" w:cs="Times New Roman"/>
          <w:sz w:val="24"/>
          <w:szCs w:val="24"/>
        </w:rPr>
      </w:pPr>
    </w:p>
    <w:p w:rsidR="00B42ADF" w:rsidRPr="00B42ADF" w:rsidRDefault="00B42ADF" w:rsidP="00DB009C">
      <w:pPr>
        <w:pStyle w:val="ListParagraph"/>
        <w:spacing w:line="240" w:lineRule="auto"/>
        <w:jc w:val="both"/>
        <w:rPr>
          <w:rFonts w:ascii="Times New Roman" w:hAnsi="Times New Roman" w:cs="Times New Roman"/>
          <w:sz w:val="24"/>
          <w:szCs w:val="24"/>
        </w:rPr>
      </w:pPr>
    </w:p>
    <w:p w:rsidR="00B33775" w:rsidRPr="00B42ADF" w:rsidRDefault="00B33775" w:rsidP="00DB009C">
      <w:pPr>
        <w:spacing w:line="240" w:lineRule="auto"/>
        <w:jc w:val="both"/>
        <w:rPr>
          <w:rFonts w:ascii="Times New Roman" w:hAnsi="Times New Roman" w:cs="Times New Roman"/>
          <w:sz w:val="24"/>
          <w:szCs w:val="24"/>
        </w:rPr>
      </w:pPr>
      <w:bookmarkStart w:id="20" w:name="_GoBack"/>
      <w:bookmarkEnd w:id="20"/>
    </w:p>
    <w:sectPr w:rsidR="00B33775" w:rsidRPr="00B42ADF" w:rsidSect="00F32EE8">
      <w:type w:val="continuous"/>
      <w:pgSz w:w="11906" w:h="16838"/>
      <w:pgMar w:top="1440" w:right="1701"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50D91"/>
    <w:multiLevelType w:val="hybridMultilevel"/>
    <w:tmpl w:val="061E2228"/>
    <w:lvl w:ilvl="0" w:tplc="F126D81A">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6702D8"/>
    <w:multiLevelType w:val="hybridMultilevel"/>
    <w:tmpl w:val="AD8A11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4EB0BDB"/>
    <w:multiLevelType w:val="hybridMultilevel"/>
    <w:tmpl w:val="79C2A97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7618391C"/>
    <w:multiLevelType w:val="hybridMultilevel"/>
    <w:tmpl w:val="CA7C6C76"/>
    <w:lvl w:ilvl="0" w:tplc="7968F2BC">
      <w:start w:val="1"/>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rfaea2r9xdrxhetr94v0rrieprd5ddetdza&quot;&gt;My EndNote Library&lt;record-ids&gt;&lt;item&gt;1&lt;/item&gt;&lt;item&gt;2&lt;/item&gt;&lt;item&gt;7&lt;/item&gt;&lt;item&gt;9&lt;/item&gt;&lt;item&gt;10&lt;/item&gt;&lt;item&gt;13&lt;/item&gt;&lt;item&gt;14&lt;/item&gt;&lt;item&gt;29&lt;/item&gt;&lt;item&gt;36&lt;/item&gt;&lt;item&gt;45&lt;/item&gt;&lt;item&gt;62&lt;/item&gt;&lt;item&gt;76&lt;/item&gt;&lt;item&gt;80&lt;/item&gt;&lt;item&gt;95&lt;/item&gt;&lt;item&gt;104&lt;/item&gt;&lt;item&gt;113&lt;/item&gt;&lt;item&gt;114&lt;/item&gt;&lt;item&gt;116&lt;/item&gt;&lt;item&gt;117&lt;/item&gt;&lt;item&gt;118&lt;/item&gt;&lt;/record-ids&gt;&lt;/item&gt;&lt;/Libraries&gt;"/>
  </w:docVars>
  <w:rsids>
    <w:rsidRoot w:val="00B42ADF"/>
    <w:rsid w:val="00171742"/>
    <w:rsid w:val="00265584"/>
    <w:rsid w:val="00313562"/>
    <w:rsid w:val="003A4331"/>
    <w:rsid w:val="004D440C"/>
    <w:rsid w:val="004D5ADE"/>
    <w:rsid w:val="005218D7"/>
    <w:rsid w:val="00584BFD"/>
    <w:rsid w:val="005A3A3A"/>
    <w:rsid w:val="005A536A"/>
    <w:rsid w:val="007342E4"/>
    <w:rsid w:val="00742F98"/>
    <w:rsid w:val="007625C6"/>
    <w:rsid w:val="007C76DF"/>
    <w:rsid w:val="00813F68"/>
    <w:rsid w:val="00827701"/>
    <w:rsid w:val="0093767B"/>
    <w:rsid w:val="009C3F17"/>
    <w:rsid w:val="00A46A82"/>
    <w:rsid w:val="00AB18B3"/>
    <w:rsid w:val="00AB5394"/>
    <w:rsid w:val="00AD0628"/>
    <w:rsid w:val="00AF28A0"/>
    <w:rsid w:val="00B263E0"/>
    <w:rsid w:val="00B33775"/>
    <w:rsid w:val="00B42ADF"/>
    <w:rsid w:val="00B76944"/>
    <w:rsid w:val="00B86247"/>
    <w:rsid w:val="00C019B1"/>
    <w:rsid w:val="00C94941"/>
    <w:rsid w:val="00CA7129"/>
    <w:rsid w:val="00D00EAF"/>
    <w:rsid w:val="00D34C8B"/>
    <w:rsid w:val="00D6404B"/>
    <w:rsid w:val="00DA46EE"/>
    <w:rsid w:val="00DB009C"/>
    <w:rsid w:val="00E24F71"/>
    <w:rsid w:val="00E35AD8"/>
    <w:rsid w:val="00E65008"/>
    <w:rsid w:val="00E86564"/>
    <w:rsid w:val="00EA4CC3"/>
    <w:rsid w:val="00F243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2ADF"/>
    <w:pPr>
      <w:ind w:left="720"/>
      <w:contextualSpacing/>
    </w:pPr>
  </w:style>
  <w:style w:type="character" w:customStyle="1" w:styleId="ListParagraphChar">
    <w:name w:val="List Paragraph Char"/>
    <w:basedOn w:val="DefaultParagraphFont"/>
    <w:link w:val="ListParagraph"/>
    <w:uiPriority w:val="34"/>
    <w:locked/>
    <w:rsid w:val="00B42ADF"/>
  </w:style>
  <w:style w:type="character" w:customStyle="1" w:styleId="ilfuvd">
    <w:name w:val="ilfuvd"/>
    <w:basedOn w:val="DefaultParagraphFont"/>
    <w:rsid w:val="00B42ADF"/>
  </w:style>
  <w:style w:type="table" w:styleId="TableGrid">
    <w:name w:val="Table Grid"/>
    <w:basedOn w:val="TableNormal"/>
    <w:uiPriority w:val="59"/>
    <w:rsid w:val="00B4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42ADF"/>
    <w:pPr>
      <w:spacing w:line="240" w:lineRule="auto"/>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B42ADF"/>
    <w:rPr>
      <w:rFonts w:ascii="Calibri" w:hAnsi="Calibri" w:cs="Calibri"/>
      <w:noProof/>
      <w:lang w:val="en-US"/>
    </w:rPr>
  </w:style>
  <w:style w:type="character" w:styleId="Hyperlink">
    <w:name w:val="Hyperlink"/>
    <w:basedOn w:val="DefaultParagraphFont"/>
    <w:uiPriority w:val="99"/>
    <w:unhideWhenUsed/>
    <w:rsid w:val="00B42ADF"/>
    <w:rPr>
      <w:color w:val="0000FF" w:themeColor="hyperlink"/>
      <w:u w:val="single"/>
    </w:rPr>
  </w:style>
  <w:style w:type="paragraph" w:customStyle="1" w:styleId="SammaryHeader">
    <w:name w:val="SammaryHeader"/>
    <w:basedOn w:val="Normal"/>
    <w:next w:val="Normal"/>
    <w:rsid w:val="00B42ADF"/>
    <w:pPr>
      <w:keepNext/>
      <w:spacing w:after="0" w:line="240" w:lineRule="auto"/>
      <w:ind w:left="235" w:hangingChars="117" w:hanging="235"/>
      <w:jc w:val="both"/>
    </w:pPr>
    <w:rPr>
      <w:rFonts w:ascii="Times New Roman" w:eastAsia="MS Mincho" w:hAnsi="Times New Roman" w:cs="Times New Roman"/>
      <w:b/>
      <w:bCs/>
      <w:kern w:val="28"/>
      <w:sz w:val="20"/>
      <w:szCs w:val="20"/>
      <w:lang w:val="en-US" w:eastAsia="ja-JP"/>
    </w:rPr>
  </w:style>
  <w:style w:type="paragraph" w:styleId="PlainText">
    <w:name w:val="Plain Text"/>
    <w:basedOn w:val="Normal"/>
    <w:link w:val="PlainTextChar"/>
    <w:rsid w:val="00B42ADF"/>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B42ADF"/>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B4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DF"/>
    <w:rPr>
      <w:rFonts w:ascii="Tahoma" w:hAnsi="Tahoma" w:cs="Tahoma"/>
      <w:sz w:val="16"/>
      <w:szCs w:val="16"/>
    </w:rPr>
  </w:style>
  <w:style w:type="paragraph" w:customStyle="1" w:styleId="EndNoteBibliographyTitle">
    <w:name w:val="EndNote Bibliography Title"/>
    <w:basedOn w:val="Normal"/>
    <w:link w:val="EndNoteBibliographyTitleChar"/>
    <w:rsid w:val="00CA71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A7129"/>
    <w:rPr>
      <w:rFonts w:ascii="Calibri" w:hAnsi="Calibri" w:cs="Calibri"/>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2ADF"/>
    <w:pPr>
      <w:ind w:left="720"/>
      <w:contextualSpacing/>
    </w:pPr>
  </w:style>
  <w:style w:type="character" w:customStyle="1" w:styleId="ListParagraphChar">
    <w:name w:val="List Paragraph Char"/>
    <w:basedOn w:val="DefaultParagraphFont"/>
    <w:link w:val="ListParagraph"/>
    <w:uiPriority w:val="34"/>
    <w:locked/>
    <w:rsid w:val="00B42ADF"/>
  </w:style>
  <w:style w:type="character" w:customStyle="1" w:styleId="ilfuvd">
    <w:name w:val="ilfuvd"/>
    <w:basedOn w:val="DefaultParagraphFont"/>
    <w:rsid w:val="00B42ADF"/>
  </w:style>
  <w:style w:type="table" w:styleId="TableGrid">
    <w:name w:val="Table Grid"/>
    <w:basedOn w:val="TableNormal"/>
    <w:uiPriority w:val="59"/>
    <w:rsid w:val="00B4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42ADF"/>
    <w:pPr>
      <w:spacing w:line="240" w:lineRule="auto"/>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B42ADF"/>
    <w:rPr>
      <w:rFonts w:ascii="Calibri" w:hAnsi="Calibri" w:cs="Calibri"/>
      <w:noProof/>
      <w:lang w:val="en-US"/>
    </w:rPr>
  </w:style>
  <w:style w:type="character" w:styleId="Hyperlink">
    <w:name w:val="Hyperlink"/>
    <w:basedOn w:val="DefaultParagraphFont"/>
    <w:uiPriority w:val="99"/>
    <w:unhideWhenUsed/>
    <w:rsid w:val="00B42ADF"/>
    <w:rPr>
      <w:color w:val="0000FF" w:themeColor="hyperlink"/>
      <w:u w:val="single"/>
    </w:rPr>
  </w:style>
  <w:style w:type="paragraph" w:customStyle="1" w:styleId="SammaryHeader">
    <w:name w:val="SammaryHeader"/>
    <w:basedOn w:val="Normal"/>
    <w:next w:val="Normal"/>
    <w:rsid w:val="00B42ADF"/>
    <w:pPr>
      <w:keepNext/>
      <w:spacing w:after="0" w:line="240" w:lineRule="auto"/>
      <w:ind w:left="235" w:hangingChars="117" w:hanging="235"/>
      <w:jc w:val="both"/>
    </w:pPr>
    <w:rPr>
      <w:rFonts w:ascii="Times New Roman" w:eastAsia="MS Mincho" w:hAnsi="Times New Roman" w:cs="Times New Roman"/>
      <w:b/>
      <w:bCs/>
      <w:kern w:val="28"/>
      <w:sz w:val="20"/>
      <w:szCs w:val="20"/>
      <w:lang w:val="en-US" w:eastAsia="ja-JP"/>
    </w:rPr>
  </w:style>
  <w:style w:type="paragraph" w:styleId="PlainText">
    <w:name w:val="Plain Text"/>
    <w:basedOn w:val="Normal"/>
    <w:link w:val="PlainTextChar"/>
    <w:rsid w:val="00B42ADF"/>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B42ADF"/>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B42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ADF"/>
    <w:rPr>
      <w:rFonts w:ascii="Tahoma" w:hAnsi="Tahoma" w:cs="Tahoma"/>
      <w:sz w:val="16"/>
      <w:szCs w:val="16"/>
    </w:rPr>
  </w:style>
  <w:style w:type="paragraph" w:customStyle="1" w:styleId="EndNoteBibliographyTitle">
    <w:name w:val="EndNote Bibliography Title"/>
    <w:basedOn w:val="Normal"/>
    <w:link w:val="EndNoteBibliographyTitleChar"/>
    <w:rsid w:val="00CA71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A7129"/>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elena/titles/iron-children-6to23-malaria/en/" TargetMode="External"/><Relationship Id="rId3" Type="http://schemas.openxmlformats.org/officeDocument/2006/relationships/styles" Target="styles.xml"/><Relationship Id="rId7" Type="http://schemas.openxmlformats.org/officeDocument/2006/relationships/hyperlink" Target="mailto:ahmaniya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52F6-D0E1-45CE-B304-F5C99048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cp:lastPrinted>2018-08-21T13:25:00Z</cp:lastPrinted>
  <dcterms:created xsi:type="dcterms:W3CDTF">2018-08-21T11:45:00Z</dcterms:created>
  <dcterms:modified xsi:type="dcterms:W3CDTF">2018-08-30T02:37:00Z</dcterms:modified>
</cp:coreProperties>
</file>