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84" w:rsidRPr="00012384" w:rsidRDefault="00881873" w:rsidP="00CC58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EKS</w:t>
      </w:r>
      <w:r w:rsidR="00012384" w:rsidRPr="00012384">
        <w:rPr>
          <w:rFonts w:ascii="Times New Roman" w:hAnsi="Times New Roman" w:cs="Times New Roman"/>
          <w:b/>
          <w:sz w:val="24"/>
          <w:szCs w:val="24"/>
        </w:rPr>
        <w:t xml:space="preserve">TRAK ALOE VERA </w:t>
      </w:r>
      <w:r w:rsidR="0055363C">
        <w:rPr>
          <w:rFonts w:ascii="Times New Roman" w:hAnsi="Times New Roman" w:cs="Times New Roman"/>
          <w:b/>
          <w:sz w:val="24"/>
          <w:szCs w:val="24"/>
          <w:lang w:val="id-ID"/>
        </w:rPr>
        <w:t xml:space="preserve">KADAR 75% EFEKTIF DALAM MEMBERIKAN PERBAIKAN XEROSIS PADA </w:t>
      </w:r>
      <w:r w:rsidR="00012384" w:rsidRPr="00012384">
        <w:rPr>
          <w:rFonts w:ascii="Times New Roman" w:hAnsi="Times New Roman" w:cs="Times New Roman"/>
          <w:b/>
          <w:sz w:val="24"/>
          <w:szCs w:val="24"/>
        </w:rPr>
        <w:t xml:space="preserve">PASIEN GAGAL GINJAL KRONIK </w:t>
      </w:r>
    </w:p>
    <w:p w:rsidR="00CC14D6" w:rsidRPr="00CC14D6" w:rsidRDefault="00E82EAD" w:rsidP="00CC14D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22222"/>
          <w:sz w:val="24"/>
          <w:szCs w:val="24"/>
          <w:lang w:val="id-ID" w:eastAsia="id-ID"/>
        </w:rPr>
      </w:pPr>
      <w:bookmarkStart w:id="0" w:name="_GoBack"/>
      <w:bookmarkEnd w:id="0"/>
      <w:r>
        <w:rPr>
          <w:rFonts w:ascii="Times New Roman" w:eastAsia="Times New Roman" w:hAnsi="Times New Roman" w:cs="Times New Roman"/>
          <w:b/>
          <w:color w:val="222222"/>
          <w:sz w:val="24"/>
          <w:szCs w:val="24"/>
          <w:lang w:eastAsia="id-ID"/>
        </w:rPr>
        <w:t>A</w:t>
      </w:r>
      <w:r>
        <w:rPr>
          <w:rFonts w:ascii="Times New Roman" w:eastAsia="Times New Roman" w:hAnsi="Times New Roman" w:cs="Times New Roman"/>
          <w:b/>
          <w:color w:val="222222"/>
          <w:sz w:val="24"/>
          <w:szCs w:val="24"/>
          <w:lang w:val="id-ID" w:eastAsia="id-ID"/>
        </w:rPr>
        <w:t>loe</w:t>
      </w:r>
      <w:r>
        <w:rPr>
          <w:rFonts w:ascii="Times New Roman" w:eastAsia="Times New Roman" w:hAnsi="Times New Roman" w:cs="Times New Roman"/>
          <w:b/>
          <w:color w:val="222222"/>
          <w:sz w:val="24"/>
          <w:szCs w:val="24"/>
          <w:lang w:eastAsia="id-ID"/>
        </w:rPr>
        <w:t xml:space="preserve"> V</w:t>
      </w:r>
      <w:r>
        <w:rPr>
          <w:rFonts w:ascii="Times New Roman" w:eastAsia="Times New Roman" w:hAnsi="Times New Roman" w:cs="Times New Roman"/>
          <w:b/>
          <w:color w:val="222222"/>
          <w:sz w:val="24"/>
          <w:szCs w:val="24"/>
          <w:lang w:val="id-ID" w:eastAsia="id-ID"/>
        </w:rPr>
        <w:t>era</w:t>
      </w:r>
      <w:r>
        <w:rPr>
          <w:rFonts w:ascii="Times New Roman" w:eastAsia="Times New Roman" w:hAnsi="Times New Roman" w:cs="Times New Roman"/>
          <w:b/>
          <w:color w:val="222222"/>
          <w:sz w:val="24"/>
          <w:szCs w:val="24"/>
          <w:lang w:eastAsia="id-ID"/>
        </w:rPr>
        <w:t xml:space="preserve"> E</w:t>
      </w:r>
      <w:r>
        <w:rPr>
          <w:rFonts w:ascii="Times New Roman" w:eastAsia="Times New Roman" w:hAnsi="Times New Roman" w:cs="Times New Roman"/>
          <w:b/>
          <w:color w:val="222222"/>
          <w:sz w:val="24"/>
          <w:szCs w:val="24"/>
          <w:lang w:val="id-ID" w:eastAsia="id-ID"/>
        </w:rPr>
        <w:t>xtract</w:t>
      </w:r>
      <w:r w:rsidR="00CC14D6" w:rsidRPr="00CC14D6">
        <w:rPr>
          <w:rFonts w:ascii="Times New Roman" w:eastAsia="Times New Roman" w:hAnsi="Times New Roman" w:cs="Times New Roman"/>
          <w:b/>
          <w:color w:val="222222"/>
          <w:sz w:val="24"/>
          <w:szCs w:val="24"/>
          <w:lang w:eastAsia="id-ID"/>
        </w:rPr>
        <w:t xml:space="preserve"> 75</w:t>
      </w:r>
      <w:r>
        <w:rPr>
          <w:rFonts w:ascii="Times New Roman" w:eastAsia="Times New Roman" w:hAnsi="Times New Roman" w:cs="Times New Roman"/>
          <w:b/>
          <w:color w:val="222222"/>
          <w:sz w:val="24"/>
          <w:szCs w:val="24"/>
          <w:lang w:eastAsia="id-ID"/>
        </w:rPr>
        <w:t>% E</w:t>
      </w:r>
      <w:r>
        <w:rPr>
          <w:rFonts w:ascii="Times New Roman" w:eastAsia="Times New Roman" w:hAnsi="Times New Roman" w:cs="Times New Roman"/>
          <w:b/>
          <w:color w:val="222222"/>
          <w:sz w:val="24"/>
          <w:szCs w:val="24"/>
          <w:lang w:val="id-ID" w:eastAsia="id-ID"/>
        </w:rPr>
        <w:t>ffective</w:t>
      </w:r>
      <w:r>
        <w:rPr>
          <w:rFonts w:ascii="Times New Roman" w:eastAsia="Times New Roman" w:hAnsi="Times New Roman" w:cs="Times New Roman"/>
          <w:b/>
          <w:color w:val="222222"/>
          <w:sz w:val="24"/>
          <w:szCs w:val="24"/>
          <w:lang w:eastAsia="id-ID"/>
        </w:rPr>
        <w:t xml:space="preserve"> </w:t>
      </w:r>
      <w:proofErr w:type="gramStart"/>
      <w:r>
        <w:rPr>
          <w:rFonts w:ascii="Times New Roman" w:eastAsia="Times New Roman" w:hAnsi="Times New Roman" w:cs="Times New Roman"/>
          <w:b/>
          <w:color w:val="222222"/>
          <w:sz w:val="24"/>
          <w:szCs w:val="24"/>
          <w:lang w:eastAsia="id-ID"/>
        </w:rPr>
        <w:t>I</w:t>
      </w:r>
      <w:r>
        <w:rPr>
          <w:rFonts w:ascii="Times New Roman" w:eastAsia="Times New Roman" w:hAnsi="Times New Roman" w:cs="Times New Roman"/>
          <w:b/>
          <w:color w:val="222222"/>
          <w:sz w:val="24"/>
          <w:szCs w:val="24"/>
          <w:lang w:val="id-ID" w:eastAsia="id-ID"/>
        </w:rPr>
        <w:t>n</w:t>
      </w:r>
      <w:proofErr w:type="gramEnd"/>
      <w:r>
        <w:rPr>
          <w:rFonts w:ascii="Times New Roman" w:eastAsia="Times New Roman" w:hAnsi="Times New Roman" w:cs="Times New Roman"/>
          <w:b/>
          <w:color w:val="222222"/>
          <w:sz w:val="24"/>
          <w:szCs w:val="24"/>
          <w:lang w:eastAsia="id-ID"/>
        </w:rPr>
        <w:t xml:space="preserve"> P</w:t>
      </w:r>
      <w:r>
        <w:rPr>
          <w:rFonts w:ascii="Times New Roman" w:eastAsia="Times New Roman" w:hAnsi="Times New Roman" w:cs="Times New Roman"/>
          <w:b/>
          <w:color w:val="222222"/>
          <w:sz w:val="24"/>
          <w:szCs w:val="24"/>
          <w:lang w:val="id-ID" w:eastAsia="id-ID"/>
        </w:rPr>
        <w:t>roviding</w:t>
      </w:r>
      <w:r>
        <w:rPr>
          <w:rFonts w:ascii="Times New Roman" w:eastAsia="Times New Roman" w:hAnsi="Times New Roman" w:cs="Times New Roman"/>
          <w:b/>
          <w:color w:val="222222"/>
          <w:sz w:val="24"/>
          <w:szCs w:val="24"/>
          <w:lang w:eastAsia="id-ID"/>
        </w:rPr>
        <w:t xml:space="preserve"> X</w:t>
      </w:r>
      <w:r>
        <w:rPr>
          <w:rFonts w:ascii="Times New Roman" w:eastAsia="Times New Roman" w:hAnsi="Times New Roman" w:cs="Times New Roman"/>
          <w:b/>
          <w:color w:val="222222"/>
          <w:sz w:val="24"/>
          <w:szCs w:val="24"/>
          <w:lang w:val="id-ID" w:eastAsia="id-ID"/>
        </w:rPr>
        <w:t>erosis</w:t>
      </w:r>
      <w:r>
        <w:rPr>
          <w:rFonts w:ascii="Times New Roman" w:eastAsia="Times New Roman" w:hAnsi="Times New Roman" w:cs="Times New Roman"/>
          <w:b/>
          <w:color w:val="222222"/>
          <w:sz w:val="24"/>
          <w:szCs w:val="24"/>
          <w:lang w:eastAsia="id-ID"/>
        </w:rPr>
        <w:t xml:space="preserve"> R</w:t>
      </w:r>
      <w:r>
        <w:rPr>
          <w:rFonts w:ascii="Times New Roman" w:eastAsia="Times New Roman" w:hAnsi="Times New Roman" w:cs="Times New Roman"/>
          <w:b/>
          <w:color w:val="222222"/>
          <w:sz w:val="24"/>
          <w:szCs w:val="24"/>
          <w:lang w:val="id-ID" w:eastAsia="id-ID"/>
        </w:rPr>
        <w:t>epair</w:t>
      </w:r>
      <w:r>
        <w:rPr>
          <w:rFonts w:ascii="Times New Roman" w:eastAsia="Times New Roman" w:hAnsi="Times New Roman" w:cs="Times New Roman"/>
          <w:b/>
          <w:color w:val="222222"/>
          <w:sz w:val="24"/>
          <w:szCs w:val="24"/>
          <w:lang w:eastAsia="id-ID"/>
        </w:rPr>
        <w:t xml:space="preserve"> I</w:t>
      </w:r>
      <w:r>
        <w:rPr>
          <w:rFonts w:ascii="Times New Roman" w:eastAsia="Times New Roman" w:hAnsi="Times New Roman" w:cs="Times New Roman"/>
          <w:b/>
          <w:color w:val="222222"/>
          <w:sz w:val="24"/>
          <w:szCs w:val="24"/>
          <w:lang w:val="id-ID" w:eastAsia="id-ID"/>
        </w:rPr>
        <w:t>n</w:t>
      </w:r>
      <w:r>
        <w:rPr>
          <w:rFonts w:ascii="Times New Roman" w:eastAsia="Times New Roman" w:hAnsi="Times New Roman" w:cs="Times New Roman"/>
          <w:b/>
          <w:color w:val="222222"/>
          <w:sz w:val="24"/>
          <w:szCs w:val="24"/>
          <w:lang w:eastAsia="id-ID"/>
        </w:rPr>
        <w:t xml:space="preserve"> C</w:t>
      </w:r>
      <w:r>
        <w:rPr>
          <w:rFonts w:ascii="Times New Roman" w:eastAsia="Times New Roman" w:hAnsi="Times New Roman" w:cs="Times New Roman"/>
          <w:b/>
          <w:color w:val="222222"/>
          <w:sz w:val="24"/>
          <w:szCs w:val="24"/>
          <w:lang w:val="id-ID" w:eastAsia="id-ID"/>
        </w:rPr>
        <w:t>hronic</w:t>
      </w:r>
      <w:r>
        <w:rPr>
          <w:rFonts w:ascii="Times New Roman" w:eastAsia="Times New Roman" w:hAnsi="Times New Roman" w:cs="Times New Roman"/>
          <w:b/>
          <w:color w:val="222222"/>
          <w:sz w:val="24"/>
          <w:szCs w:val="24"/>
          <w:lang w:eastAsia="id-ID"/>
        </w:rPr>
        <w:t xml:space="preserve"> K</w:t>
      </w:r>
      <w:r>
        <w:rPr>
          <w:rFonts w:ascii="Times New Roman" w:eastAsia="Times New Roman" w:hAnsi="Times New Roman" w:cs="Times New Roman"/>
          <w:b/>
          <w:color w:val="222222"/>
          <w:sz w:val="24"/>
          <w:szCs w:val="24"/>
          <w:lang w:val="id-ID" w:eastAsia="id-ID"/>
        </w:rPr>
        <w:t>idney</w:t>
      </w:r>
      <w:r>
        <w:rPr>
          <w:rFonts w:ascii="Times New Roman" w:eastAsia="Times New Roman" w:hAnsi="Times New Roman" w:cs="Times New Roman"/>
          <w:b/>
          <w:color w:val="222222"/>
          <w:sz w:val="24"/>
          <w:szCs w:val="24"/>
          <w:lang w:eastAsia="id-ID"/>
        </w:rPr>
        <w:t xml:space="preserve"> </w:t>
      </w:r>
      <w:r>
        <w:rPr>
          <w:rFonts w:ascii="Times New Roman" w:eastAsia="Times New Roman" w:hAnsi="Times New Roman" w:cs="Times New Roman"/>
          <w:b/>
          <w:color w:val="222222"/>
          <w:sz w:val="24"/>
          <w:szCs w:val="24"/>
          <w:lang w:val="id-ID" w:eastAsia="id-ID"/>
        </w:rPr>
        <w:t>Failure</w:t>
      </w:r>
      <w:r>
        <w:rPr>
          <w:rFonts w:ascii="Times New Roman" w:eastAsia="Times New Roman" w:hAnsi="Times New Roman" w:cs="Times New Roman"/>
          <w:b/>
          <w:color w:val="222222"/>
          <w:sz w:val="24"/>
          <w:szCs w:val="24"/>
          <w:lang w:eastAsia="id-ID"/>
        </w:rPr>
        <w:t xml:space="preserve"> P</w:t>
      </w:r>
      <w:r>
        <w:rPr>
          <w:rFonts w:ascii="Times New Roman" w:eastAsia="Times New Roman" w:hAnsi="Times New Roman" w:cs="Times New Roman"/>
          <w:b/>
          <w:color w:val="222222"/>
          <w:sz w:val="24"/>
          <w:szCs w:val="24"/>
          <w:lang w:val="id-ID" w:eastAsia="id-ID"/>
        </w:rPr>
        <w:t>atient’s.</w:t>
      </w:r>
    </w:p>
    <w:p w:rsidR="00012384" w:rsidRPr="00E82EAD" w:rsidRDefault="00012384" w:rsidP="00E82EAD">
      <w:pPr>
        <w:spacing w:line="276" w:lineRule="auto"/>
        <w:rPr>
          <w:rFonts w:ascii="Times New Roman" w:hAnsi="Times New Roman" w:cs="Times New Roman"/>
          <w:b/>
          <w:color w:val="262626"/>
          <w:sz w:val="24"/>
          <w:szCs w:val="24"/>
          <w:lang w:val="id-ID"/>
        </w:rPr>
      </w:pPr>
    </w:p>
    <w:p w:rsidR="00012384" w:rsidRPr="00827B29" w:rsidRDefault="00012384" w:rsidP="00012384">
      <w:pPr>
        <w:spacing w:after="0" w:line="276" w:lineRule="auto"/>
        <w:jc w:val="center"/>
        <w:rPr>
          <w:rFonts w:ascii="Times New Roman" w:hAnsi="Times New Roman" w:cs="Times New Roman"/>
          <w:sz w:val="24"/>
          <w:szCs w:val="24"/>
          <w:lang w:val="id-ID"/>
        </w:rPr>
      </w:pPr>
      <w:r w:rsidRPr="00012384">
        <w:rPr>
          <w:rFonts w:ascii="Times New Roman" w:hAnsi="Times New Roman" w:cs="Times New Roman"/>
          <w:sz w:val="24"/>
          <w:szCs w:val="24"/>
          <w:lang w:val="id-ID"/>
        </w:rPr>
        <w:t xml:space="preserve">Rini Handriani  </w:t>
      </w:r>
      <w:r w:rsidRPr="00012384">
        <w:rPr>
          <w:rFonts w:ascii="Times New Roman" w:hAnsi="Times New Roman" w:cs="Times New Roman"/>
          <w:sz w:val="24"/>
          <w:szCs w:val="24"/>
          <w:vertAlign w:val="superscript"/>
        </w:rPr>
        <w:t>1</w:t>
      </w:r>
      <w:r w:rsidRPr="00012384">
        <w:rPr>
          <w:rFonts w:ascii="Times New Roman" w:hAnsi="Times New Roman" w:cs="Times New Roman"/>
          <w:sz w:val="24"/>
          <w:szCs w:val="24"/>
        </w:rPr>
        <w:t xml:space="preserve">, Wiwik Agustina </w:t>
      </w:r>
      <w:r w:rsidRPr="00012384">
        <w:rPr>
          <w:rFonts w:ascii="Times New Roman" w:hAnsi="Times New Roman" w:cs="Times New Roman"/>
          <w:sz w:val="24"/>
          <w:szCs w:val="24"/>
          <w:vertAlign w:val="superscript"/>
        </w:rPr>
        <w:t>2</w:t>
      </w:r>
      <w:r w:rsidRPr="00012384">
        <w:rPr>
          <w:rFonts w:ascii="Times New Roman" w:hAnsi="Times New Roman" w:cs="Times New Roman"/>
          <w:sz w:val="24"/>
          <w:szCs w:val="24"/>
        </w:rPr>
        <w:t xml:space="preserve">, </w:t>
      </w:r>
    </w:p>
    <w:p w:rsidR="00012384" w:rsidRPr="00012384" w:rsidRDefault="00827B29" w:rsidP="00012384">
      <w:pPr>
        <w:spacing w:after="0" w:line="276"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RSSA </w:t>
      </w:r>
      <w:r w:rsidR="00012384" w:rsidRPr="00012384">
        <w:rPr>
          <w:rFonts w:ascii="Times New Roman" w:hAnsi="Times New Roman" w:cs="Times New Roman"/>
          <w:sz w:val="24"/>
          <w:szCs w:val="24"/>
        </w:rPr>
        <w:t>Malang</w:t>
      </w:r>
    </w:p>
    <w:p w:rsidR="00012384" w:rsidRPr="00012384" w:rsidRDefault="00012384" w:rsidP="00012384">
      <w:pPr>
        <w:spacing w:after="0" w:line="276" w:lineRule="auto"/>
        <w:jc w:val="center"/>
        <w:rPr>
          <w:rFonts w:ascii="Times New Roman" w:hAnsi="Times New Roman" w:cs="Times New Roman"/>
          <w:sz w:val="24"/>
          <w:szCs w:val="24"/>
        </w:rPr>
      </w:pPr>
      <w:r w:rsidRPr="00012384">
        <w:rPr>
          <w:rFonts w:ascii="Times New Roman" w:hAnsi="Times New Roman" w:cs="Times New Roman"/>
          <w:sz w:val="24"/>
          <w:szCs w:val="24"/>
        </w:rPr>
        <w:t xml:space="preserve"> Ilmu Keperawatan STIKes Maharani Malang</w:t>
      </w:r>
    </w:p>
    <w:p w:rsidR="00012384" w:rsidRPr="00012384" w:rsidRDefault="00012384" w:rsidP="00012384">
      <w:pPr>
        <w:spacing w:after="0" w:line="276" w:lineRule="auto"/>
        <w:jc w:val="center"/>
        <w:rPr>
          <w:rFonts w:ascii="Times New Roman" w:hAnsi="Times New Roman" w:cs="Times New Roman"/>
          <w:sz w:val="24"/>
          <w:szCs w:val="24"/>
        </w:rPr>
      </w:pPr>
      <w:r w:rsidRPr="00012384">
        <w:rPr>
          <w:rFonts w:ascii="Times New Roman" w:hAnsi="Times New Roman" w:cs="Times New Roman"/>
          <w:sz w:val="24"/>
          <w:szCs w:val="24"/>
        </w:rPr>
        <w:t xml:space="preserve">E-mail: </w:t>
      </w:r>
      <w:r w:rsidR="00C54CDC">
        <w:rPr>
          <w:rFonts w:ascii="Times New Roman" w:hAnsi="Times New Roman" w:cs="Times New Roman"/>
          <w:sz w:val="24"/>
          <w:szCs w:val="24"/>
          <w:lang w:val="id-ID"/>
        </w:rPr>
        <w:t>rini.handriani123</w:t>
      </w:r>
      <w:r w:rsidRPr="00012384">
        <w:rPr>
          <w:rFonts w:ascii="Times New Roman" w:hAnsi="Times New Roman" w:cs="Times New Roman"/>
          <w:sz w:val="24"/>
          <w:szCs w:val="24"/>
        </w:rPr>
        <w:t xml:space="preserve">@gmail.com </w:t>
      </w:r>
    </w:p>
    <w:p w:rsidR="00012384" w:rsidRPr="00012384" w:rsidRDefault="00012384" w:rsidP="00012384">
      <w:pPr>
        <w:spacing w:after="0" w:line="276" w:lineRule="auto"/>
        <w:jc w:val="center"/>
        <w:rPr>
          <w:rFonts w:ascii="Times New Roman" w:hAnsi="Times New Roman" w:cs="Times New Roman"/>
          <w:sz w:val="24"/>
          <w:szCs w:val="24"/>
        </w:rPr>
      </w:pPr>
    </w:p>
    <w:p w:rsidR="00012384" w:rsidRPr="00CF1661" w:rsidRDefault="00012384" w:rsidP="00CF1661">
      <w:pPr>
        <w:spacing w:after="0" w:line="276" w:lineRule="auto"/>
        <w:jc w:val="center"/>
        <w:rPr>
          <w:rFonts w:ascii="Times New Roman" w:hAnsi="Times New Roman" w:cs="Times New Roman"/>
          <w:b/>
          <w:i/>
          <w:sz w:val="24"/>
          <w:szCs w:val="24"/>
        </w:rPr>
      </w:pPr>
      <w:r w:rsidRPr="00CF1661">
        <w:rPr>
          <w:rFonts w:ascii="Times New Roman" w:hAnsi="Times New Roman" w:cs="Times New Roman"/>
          <w:b/>
          <w:i/>
          <w:sz w:val="24"/>
          <w:szCs w:val="24"/>
        </w:rPr>
        <w:t>ABSTRACT</w:t>
      </w:r>
    </w:p>
    <w:p w:rsidR="00CF1661" w:rsidRPr="00CF1661" w:rsidRDefault="00CF1661" w:rsidP="00CF1661">
      <w:pPr>
        <w:spacing w:after="0" w:line="276" w:lineRule="auto"/>
        <w:jc w:val="both"/>
        <w:rPr>
          <w:rFonts w:ascii="Times New Roman" w:hAnsi="Times New Roman"/>
          <w:i/>
          <w:sz w:val="24"/>
          <w:szCs w:val="24"/>
          <w:lang w:val="id-ID"/>
        </w:rPr>
      </w:pPr>
      <w:r w:rsidRPr="00CF1661">
        <w:rPr>
          <w:rFonts w:ascii="Times New Roman" w:hAnsi="Times New Roman"/>
          <w:i/>
          <w:sz w:val="24"/>
          <w:szCs w:val="24"/>
        </w:rPr>
        <w:t xml:space="preserve">The prevalence of chronic kidney failure in Indonesia, especially in Saiful Anwar Hospital Malang, is increasing. That disease requires undergoing hemodialysis therapy. However, hemodialysis therapy has the effect of xerosis. If xerosis is not treated, it will have an impact on pruritus.  To avoid that </w:t>
      </w:r>
      <w:proofErr w:type="gramStart"/>
      <w:r w:rsidRPr="00CF1661">
        <w:rPr>
          <w:rFonts w:ascii="Times New Roman" w:hAnsi="Times New Roman"/>
          <w:i/>
          <w:sz w:val="24"/>
          <w:szCs w:val="24"/>
        </w:rPr>
        <w:t>case ,</w:t>
      </w:r>
      <w:proofErr w:type="gramEnd"/>
      <w:r w:rsidRPr="00CF1661">
        <w:rPr>
          <w:rFonts w:ascii="Times New Roman" w:hAnsi="Times New Roman"/>
          <w:i/>
          <w:sz w:val="24"/>
          <w:szCs w:val="24"/>
        </w:rPr>
        <w:t xml:space="preserve"> moisturizing the skin with  aloe vera need to be done  . The purpose of this study is to know the effect of using aloe vera extract on the treatment of skin conditions in patients with chronic renal failure. The method in this study uses true experiment. The sampling uses simple random sampling technique covering 25 respondents. The analysis uses the Kruskal-Wallis and Linear Regression tests. The results of test shows values of ​​p = 0,001 or </w:t>
      </w:r>
      <w:r w:rsidRPr="00CF1661">
        <w:rPr>
          <w:rFonts w:ascii="Times New Roman" w:hAnsi="Times New Roman"/>
          <w:i/>
          <w:sz w:val="28"/>
          <w:szCs w:val="28"/>
        </w:rPr>
        <w:t>α</w:t>
      </w:r>
      <w:r w:rsidRPr="00CF1661">
        <w:rPr>
          <w:rFonts w:ascii="Times New Roman" w:hAnsi="Times New Roman"/>
          <w:i/>
          <w:sz w:val="24"/>
          <w:szCs w:val="24"/>
        </w:rPr>
        <w:t xml:space="preserve"> &lt; 0,01 it means that there are significant differences among  groups of independent variables, and  the value of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CF1661">
        <w:rPr>
          <w:rFonts w:ascii="Times New Roman" w:hAnsi="Times New Roman"/>
          <w:i/>
          <w:sz w:val="24"/>
          <w:szCs w:val="24"/>
        </w:rPr>
        <w:t xml:space="preserve"> is 69%. It means that the administration of aloe vera extract has a contribution of 69% to changes in improvement of skin conditions of xerosis patients and the other 31% is influenced by other factors besides the variable of giving aloe vera extract. The most effective treatment for xerosis patients due to hemodialysis is to administer a 75% concentration of aloe vera extract as management of independent nursing care with impaired skin integrity problem.</w:t>
      </w:r>
    </w:p>
    <w:p w:rsidR="00CF1661" w:rsidRDefault="00CF1661" w:rsidP="00CF1661">
      <w:pPr>
        <w:spacing w:after="0" w:line="276" w:lineRule="auto"/>
        <w:jc w:val="both"/>
        <w:rPr>
          <w:rFonts w:ascii="Times New Roman" w:hAnsi="Times New Roman"/>
          <w:i/>
          <w:sz w:val="24"/>
          <w:szCs w:val="24"/>
          <w:lang w:val="id-ID"/>
        </w:rPr>
      </w:pPr>
      <w:r w:rsidRPr="00CF1661">
        <w:rPr>
          <w:rFonts w:ascii="Times New Roman" w:hAnsi="Times New Roman"/>
          <w:b/>
          <w:i/>
          <w:sz w:val="24"/>
          <w:szCs w:val="24"/>
        </w:rPr>
        <w:t>Keywords</w:t>
      </w:r>
      <w:r w:rsidRPr="00CF1661">
        <w:rPr>
          <w:rFonts w:ascii="Times New Roman" w:hAnsi="Times New Roman"/>
          <w:i/>
          <w:sz w:val="24"/>
          <w:szCs w:val="24"/>
        </w:rPr>
        <w:t>: Use of Aloe Vera Extract, Skin Condition, Chronic Kidney Failure</w:t>
      </w:r>
    </w:p>
    <w:p w:rsidR="00CF1661" w:rsidRPr="00CF1661" w:rsidRDefault="00CF1661" w:rsidP="00CF1661">
      <w:pPr>
        <w:spacing w:after="0" w:line="276" w:lineRule="auto"/>
        <w:jc w:val="both"/>
        <w:rPr>
          <w:rFonts w:ascii="Times New Roman" w:hAnsi="Times New Roman"/>
          <w:i/>
          <w:sz w:val="24"/>
          <w:szCs w:val="24"/>
          <w:lang w:val="id-ID"/>
        </w:rPr>
      </w:pPr>
    </w:p>
    <w:p w:rsidR="00012384" w:rsidRDefault="00012384" w:rsidP="00012384">
      <w:pPr>
        <w:spacing w:line="276" w:lineRule="auto"/>
        <w:rPr>
          <w:rFonts w:ascii="Times New Roman" w:hAnsi="Times New Roman" w:cs="Times New Roman"/>
          <w:sz w:val="24"/>
          <w:szCs w:val="24"/>
          <w:lang w:val="id-ID"/>
        </w:rPr>
        <w:sectPr w:rsidR="00012384" w:rsidSect="00012384">
          <w:footerReference w:type="default" r:id="rId7"/>
          <w:pgSz w:w="11906" w:h="16838"/>
          <w:pgMar w:top="1701" w:right="1701" w:bottom="1701" w:left="1701" w:header="709" w:footer="709" w:gutter="0"/>
          <w:cols w:space="708"/>
          <w:docGrid w:linePitch="360"/>
        </w:sectPr>
      </w:pPr>
    </w:p>
    <w:p w:rsidR="00C54CDC" w:rsidRPr="00D57006" w:rsidRDefault="00C54CDC" w:rsidP="00C54C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rsidR="0000775C" w:rsidRPr="0000775C" w:rsidRDefault="0000775C" w:rsidP="0000775C">
      <w:pPr>
        <w:spacing w:after="0" w:line="276" w:lineRule="auto"/>
        <w:ind w:firstLine="709"/>
        <w:jc w:val="both"/>
      </w:pPr>
      <w:r>
        <w:rPr>
          <w:rFonts w:ascii="Times New Roman" w:hAnsi="Times New Roman" w:cs="Times New Roman"/>
          <w:sz w:val="24"/>
          <w:szCs w:val="24"/>
          <w:lang w:val="id-ID"/>
        </w:rPr>
        <w:t xml:space="preserve">Penyakit ginjal adalah suatu penyakit dimana fungsi organ ginjal mengalami penurunan hingga akhirnya tidak mampu bekerja sama sekali dalam hal penyaringan dan pembuangan elektrolit tubuh, tidak mampu menjaga keseimbangan cairan dan zat kimia tubuh, seperti sodium, kalium dalam darah </w:t>
      </w:r>
      <w:r w:rsidR="00B742A3" w:rsidRPr="00034BEC">
        <w:rPr>
          <w:rFonts w:ascii="Times New Roman" w:hAnsi="Times New Roman" w:cs="Times New Roman"/>
          <w:sz w:val="24"/>
          <w:szCs w:val="24"/>
        </w:rPr>
        <w:fldChar w:fldCharType="begin" w:fldLock="1"/>
      </w:r>
      <w:r w:rsidRPr="00034BEC">
        <w:rPr>
          <w:rFonts w:ascii="Times New Roman" w:hAnsi="Times New Roman" w:cs="Times New Roman"/>
          <w:sz w:val="24"/>
          <w:szCs w:val="24"/>
        </w:rPr>
        <w:instrText>ADDIN CSL_CITATION {"citationItems":[{"id":"ITEM-1","itemData":{"ISBN":"2013102011","author":[{"dropping-particle":"","family":"Indrasari","given":"Denita N U R","non-dropping-particle":"","parse-names":false,"suffix":""}],"id":"ITEM-1","issued":{"date-parts":[["2015"]]},"title":"Program studi ilmu keperawatan sekolah tinggi ilmu kesehatan ‘aisyiyah yogyakarta 2015","type":"article-journal"},"uris":["http://www.mendeley.com/documents/?uuid=0a39af66-524d-4d40-bc53-82755fa0299b"]}],"mendeley":{"formattedCitation":"(Indrasari, 2015)","plainTextFormattedCitation":"(Indrasari, 2015)","previouslyFormattedCitation":"(Indrasari, 2015)"},"properties":{"noteIndex":0},"schema":"https://github.com/citation-style-language/schema/raw/master/csl-citation.json"}</w:instrText>
      </w:r>
      <w:r w:rsidR="00B742A3" w:rsidRPr="00034BEC">
        <w:rPr>
          <w:rFonts w:ascii="Times New Roman" w:hAnsi="Times New Roman" w:cs="Times New Roman"/>
          <w:sz w:val="24"/>
          <w:szCs w:val="24"/>
        </w:rPr>
        <w:fldChar w:fldCharType="separate"/>
      </w:r>
      <w:r w:rsidRPr="00034BEC">
        <w:rPr>
          <w:rFonts w:ascii="Times New Roman" w:hAnsi="Times New Roman" w:cs="Times New Roman"/>
          <w:noProof/>
          <w:sz w:val="24"/>
          <w:szCs w:val="24"/>
        </w:rPr>
        <w:t>(</w:t>
      </w:r>
      <w:r>
        <w:rPr>
          <w:rFonts w:ascii="Times New Roman" w:hAnsi="Times New Roman" w:cs="Times New Roman"/>
          <w:sz w:val="24"/>
          <w:szCs w:val="24"/>
          <w:lang w:val="id-ID"/>
        </w:rPr>
        <w:t>Berawi</w:t>
      </w:r>
      <w:r>
        <w:rPr>
          <w:rFonts w:ascii="Times New Roman" w:hAnsi="Times New Roman" w:cs="Times New Roman"/>
          <w:sz w:val="24"/>
          <w:szCs w:val="24"/>
        </w:rPr>
        <w:t>, 201</w:t>
      </w:r>
      <w:r>
        <w:rPr>
          <w:rFonts w:ascii="Times New Roman" w:hAnsi="Times New Roman" w:cs="Times New Roman"/>
          <w:sz w:val="24"/>
          <w:szCs w:val="24"/>
          <w:lang w:val="id-ID"/>
        </w:rPr>
        <w:t>6</w:t>
      </w:r>
      <w:r w:rsidRPr="00034BEC">
        <w:rPr>
          <w:rFonts w:ascii="Times New Roman" w:hAnsi="Times New Roman" w:cs="Times New Roman"/>
          <w:noProof/>
          <w:sz w:val="24"/>
          <w:szCs w:val="24"/>
        </w:rPr>
        <w:t>)</w:t>
      </w:r>
      <w:r w:rsidR="00B742A3" w:rsidRPr="00034BEC">
        <w:rPr>
          <w:rFonts w:ascii="Times New Roman" w:hAnsi="Times New Roman" w:cs="Times New Roman"/>
          <w:sz w:val="24"/>
          <w:szCs w:val="24"/>
        </w:rPr>
        <w:fldChar w:fldCharType="end"/>
      </w:r>
      <w:r w:rsidRPr="00034BEC">
        <w:rPr>
          <w:rFonts w:ascii="Times New Roman" w:hAnsi="Times New Roman" w:cs="Times New Roman"/>
          <w:sz w:val="24"/>
          <w:szCs w:val="24"/>
        </w:rPr>
        <w:t>.</w:t>
      </w:r>
      <w:r>
        <w:rPr>
          <w:rFonts w:ascii="Times New Roman" w:hAnsi="Times New Roman" w:cs="Times New Roman"/>
          <w:sz w:val="24"/>
          <w:szCs w:val="24"/>
        </w:rPr>
        <w:t xml:space="preserve"> Berdasarkan data Badan Kesehatan Dunia (WHO)</w:t>
      </w:r>
      <w:r>
        <w:rPr>
          <w:rFonts w:ascii="Times New Roman" w:hAnsi="Times New Roman" w:cs="Times New Roman"/>
          <w:sz w:val="24"/>
          <w:szCs w:val="24"/>
          <w:lang w:val="id-ID"/>
        </w:rPr>
        <w:t xml:space="preserve"> pada </w:t>
      </w:r>
      <w:r>
        <w:rPr>
          <w:rFonts w:ascii="Times New Roman" w:hAnsi="Times New Roman" w:cs="Times New Roman"/>
          <w:sz w:val="24"/>
          <w:szCs w:val="24"/>
          <w:lang w:val="id-ID"/>
        </w:rPr>
        <w:lastRenderedPageBreak/>
        <w:t>tahun 2013</w:t>
      </w:r>
      <w:r>
        <w:rPr>
          <w:rFonts w:ascii="Times New Roman" w:hAnsi="Times New Roman" w:cs="Times New Roman"/>
          <w:sz w:val="24"/>
          <w:szCs w:val="24"/>
        </w:rPr>
        <w:t xml:space="preserve"> memperlihatkan</w:t>
      </w:r>
      <w:r>
        <w:rPr>
          <w:rFonts w:ascii="Times New Roman" w:hAnsi="Times New Roman" w:cs="Times New Roman"/>
          <w:sz w:val="24"/>
          <w:szCs w:val="24"/>
          <w:lang w:val="id-ID"/>
        </w:rPr>
        <w:t xml:space="preserve"> bahwa</w:t>
      </w:r>
      <w:r>
        <w:rPr>
          <w:rFonts w:ascii="Times New Roman" w:hAnsi="Times New Roman" w:cs="Times New Roman"/>
          <w:sz w:val="24"/>
          <w:szCs w:val="24"/>
        </w:rPr>
        <w:t xml:space="preserve"> yang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menderita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gagal</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ginjal</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baik akut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maupun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kronik</w:t>
      </w:r>
      <w:r>
        <w:rPr>
          <w:lang w:val="id-ID"/>
        </w:rPr>
        <w:t xml:space="preserve"> </w:t>
      </w:r>
      <w:r w:rsidRPr="00BB5128">
        <w:rPr>
          <w:rFonts w:ascii="Times New Roman" w:hAnsi="Times New Roman" w:cs="Times New Roman"/>
          <w:sz w:val="24"/>
          <w:szCs w:val="24"/>
        </w:rPr>
        <w:t>mencapai 50% sedangkan yang diketahu</w:t>
      </w:r>
      <w:r>
        <w:rPr>
          <w:rFonts w:ascii="Times New Roman" w:hAnsi="Times New Roman" w:cs="Times New Roman"/>
          <w:sz w:val="24"/>
          <w:szCs w:val="24"/>
          <w:lang w:val="id-ID"/>
        </w:rPr>
        <w:t xml:space="preserve">i </w:t>
      </w:r>
      <w:r w:rsidRPr="00BB5128">
        <w:rPr>
          <w:rFonts w:ascii="Times New Roman" w:hAnsi="Times New Roman" w:cs="Times New Roman"/>
          <w:sz w:val="24"/>
          <w:szCs w:val="24"/>
        </w:rPr>
        <w:t>dan</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mendapatkan</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pengobatan</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hanya 25% dan 12,5% yang terobati</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baik.</w:t>
      </w:r>
      <w:r>
        <w:rPr>
          <w:rFonts w:ascii="Times New Roman" w:hAnsi="Times New Roman" w:cs="Times New Roman"/>
          <w:sz w:val="24"/>
          <w:szCs w:val="24"/>
          <w:lang w:val="id-ID"/>
        </w:rPr>
        <w:t xml:space="preserve"> </w:t>
      </w:r>
    </w:p>
    <w:p w:rsidR="0000775C" w:rsidRPr="00BB5128" w:rsidRDefault="0000775C" w:rsidP="0000775C">
      <w:pPr>
        <w:spacing w:line="276" w:lineRule="auto"/>
        <w:ind w:firstLine="567"/>
        <w:jc w:val="both"/>
        <w:rPr>
          <w:rFonts w:ascii="Times New Roman" w:hAnsi="Times New Roman" w:cs="Times New Roman"/>
          <w:sz w:val="24"/>
          <w:szCs w:val="24"/>
          <w:lang w:val="id-ID"/>
        </w:rPr>
      </w:pPr>
      <w:r w:rsidRPr="00BB5128">
        <w:rPr>
          <w:rFonts w:ascii="Times New Roman" w:hAnsi="Times New Roman" w:cs="Times New Roman"/>
          <w:sz w:val="24"/>
          <w:szCs w:val="24"/>
        </w:rPr>
        <w:t>Prevelansi</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gaga</w:t>
      </w:r>
      <w:r>
        <w:rPr>
          <w:rFonts w:ascii="Times New Roman" w:hAnsi="Times New Roman" w:cs="Times New Roman"/>
          <w:sz w:val="24"/>
          <w:szCs w:val="24"/>
          <w:lang w:val="id-ID"/>
        </w:rPr>
        <w:t xml:space="preserve">l </w:t>
      </w:r>
      <w:r w:rsidRPr="00BB5128">
        <w:rPr>
          <w:rFonts w:ascii="Times New Roman" w:hAnsi="Times New Roman" w:cs="Times New Roman"/>
          <w:sz w:val="24"/>
          <w:szCs w:val="24"/>
        </w:rPr>
        <w:t>ginjal di Indonesia tercatat</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mencapai 31,7% da</w:t>
      </w:r>
      <w:r>
        <w:rPr>
          <w:rFonts w:ascii="Times New Roman" w:hAnsi="Times New Roman" w:cs="Times New Roman"/>
          <w:sz w:val="24"/>
          <w:szCs w:val="24"/>
          <w:lang w:val="id-ID"/>
        </w:rPr>
        <w:t xml:space="preserve">ri </w:t>
      </w:r>
      <w:r w:rsidRPr="00BB5128">
        <w:rPr>
          <w:rFonts w:ascii="Times New Roman" w:hAnsi="Times New Roman" w:cs="Times New Roman"/>
          <w:sz w:val="24"/>
          <w:szCs w:val="24"/>
        </w:rPr>
        <w:t>populasi</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usia 18 tahun</w:t>
      </w:r>
      <w:r>
        <w:rPr>
          <w:rFonts w:ascii="Times New Roman" w:hAnsi="Times New Roman" w:cs="Times New Roman"/>
          <w:sz w:val="24"/>
          <w:szCs w:val="24"/>
          <w:lang w:val="id-ID"/>
        </w:rPr>
        <w:t xml:space="preserve"> </w:t>
      </w:r>
      <w:r w:rsidRPr="00BB5128">
        <w:rPr>
          <w:rFonts w:ascii="Times New Roman" w:hAnsi="Times New Roman" w:cs="Times New Roman"/>
          <w:sz w:val="24"/>
          <w:szCs w:val="24"/>
        </w:rPr>
        <w:t>keatas</w:t>
      </w:r>
      <w:r>
        <w:rPr>
          <w:rFonts w:ascii="Times New Roman" w:hAnsi="Times New Roman" w:cs="Times New Roman"/>
          <w:sz w:val="24"/>
          <w:szCs w:val="24"/>
          <w:lang w:val="id-ID"/>
        </w:rPr>
        <w:t xml:space="preserve"> </w:t>
      </w:r>
      <w:r w:rsidR="00B742A3" w:rsidRPr="00BB5128">
        <w:rPr>
          <w:rFonts w:ascii="Times New Roman" w:hAnsi="Times New Roman" w:cs="Times New Roman"/>
          <w:sz w:val="24"/>
          <w:szCs w:val="24"/>
          <w:lang w:val="id-ID"/>
        </w:rPr>
        <w:fldChar w:fldCharType="begin" w:fldLock="1"/>
      </w:r>
      <w:r w:rsidRPr="00BB5128">
        <w:rPr>
          <w:rFonts w:ascii="Times New Roman" w:hAnsi="Times New Roman" w:cs="Times New Roman"/>
          <w:sz w:val="24"/>
          <w:szCs w:val="24"/>
          <w:lang w:val="id-ID"/>
        </w:rPr>
        <w:instrText>ADDIN CSL_CITATION {"citationItems":[{"id":"ITEM-1","itemData":{"ISBN":"2013102011","author":[{"dropping-particle":"","family":"Indrasari","given":"Denita N U R","non-dropping-particle":"","parse-names":false,"suffix":""}],"id":"ITEM-1","issued":{"date-parts":[["2015"]]},"title":"Program studi ilmu keperawatan sekolah tinggi ilmu kesehatan ‘aisyiyah yogyakarta 2015","type":"article-journal"},"uris":["http://www.mendeley.com/documents/?uuid=0a39af66-524d-4d40-bc53-82755fa0299b"]}],"mendeley":{"formattedCitation":"(Indrasari, 2015)","plainTextFormattedCitation":"(Indrasari, 2015)","previouslyFormattedCitation":"(Indrasari, 2015)"},"properties":{"noteIndex":0},"schema":"https://github.com/citation-style-language/schema/raw/master/csl-citation.json"}</w:instrText>
      </w:r>
      <w:r w:rsidR="00B742A3" w:rsidRPr="00BB5128">
        <w:rPr>
          <w:rFonts w:ascii="Times New Roman" w:hAnsi="Times New Roman" w:cs="Times New Roman"/>
          <w:sz w:val="24"/>
          <w:szCs w:val="24"/>
          <w:lang w:val="id-ID"/>
        </w:rPr>
        <w:fldChar w:fldCharType="separate"/>
      </w:r>
      <w:r w:rsidRPr="00BB5128">
        <w:rPr>
          <w:rFonts w:ascii="Times New Roman" w:hAnsi="Times New Roman" w:cs="Times New Roman"/>
          <w:noProof/>
          <w:sz w:val="24"/>
          <w:szCs w:val="24"/>
          <w:lang w:val="id-ID"/>
        </w:rPr>
        <w:t>(Indrasari, 2015)</w:t>
      </w:r>
      <w:r w:rsidR="00B742A3" w:rsidRPr="00BB5128">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Hasil Riset Kesehatan Dasar (2017) prevalensi gagal ginjal di </w:t>
      </w:r>
      <w:r>
        <w:rPr>
          <w:rFonts w:ascii="Times New Roman" w:hAnsi="Times New Roman" w:cs="Times New Roman"/>
          <w:sz w:val="24"/>
          <w:szCs w:val="24"/>
          <w:lang w:val="id-ID"/>
        </w:rPr>
        <w:lastRenderedPageBreak/>
        <w:t>Indonesia yaitu sebesar 2% (499.800 orang) sebagian besar penderita adalah laki-laki yaitu 40%, dari total penderita gagal ginjal tersebut 52.835 total pasien yang aktif m</w:t>
      </w:r>
      <w:r w:rsidR="00E7773E">
        <w:rPr>
          <w:rFonts w:ascii="Times New Roman" w:hAnsi="Times New Roman" w:cs="Times New Roman"/>
          <w:sz w:val="24"/>
          <w:szCs w:val="24"/>
          <w:lang w:val="id-ID"/>
        </w:rPr>
        <w:t>enjalani hemodialisa. Pasien dengan gagal</w:t>
      </w:r>
      <w:r>
        <w:rPr>
          <w:rFonts w:ascii="Times New Roman" w:hAnsi="Times New Roman" w:cs="Times New Roman"/>
          <w:sz w:val="24"/>
          <w:szCs w:val="24"/>
          <w:lang w:val="id-ID"/>
        </w:rPr>
        <w:t xml:space="preserve"> ginjal kronik memerlukan terapi hemodialisa jangka panjang, pasien harus menjalani terapi dialisis sepanjang hidupnya untuk memperta</w:t>
      </w:r>
      <w:r w:rsidR="00E7773E">
        <w:rPr>
          <w:rFonts w:ascii="Times New Roman" w:hAnsi="Times New Roman" w:cs="Times New Roman"/>
          <w:sz w:val="24"/>
          <w:szCs w:val="24"/>
          <w:lang w:val="id-ID"/>
        </w:rPr>
        <w:t>hankan kelangsungan hidupnya serta mengurangi</w:t>
      </w:r>
      <w:r>
        <w:rPr>
          <w:rFonts w:ascii="Times New Roman" w:hAnsi="Times New Roman" w:cs="Times New Roman"/>
          <w:sz w:val="24"/>
          <w:szCs w:val="24"/>
          <w:lang w:val="id-ID"/>
        </w:rPr>
        <w:t xml:space="preserve"> gejala uremia. Namun terapi dialisis sendiri memiliki berbagai komplikasi, diantaranya</w:t>
      </w:r>
      <w:r w:rsidR="00827B29">
        <w:rPr>
          <w:rFonts w:ascii="Times New Roman" w:hAnsi="Times New Roman" w:cs="Times New Roman"/>
          <w:sz w:val="24"/>
          <w:szCs w:val="24"/>
          <w:lang w:val="id-ID"/>
        </w:rPr>
        <w:t xml:space="preserve"> penurunan hemoglobin, </w:t>
      </w:r>
      <w:r>
        <w:rPr>
          <w:rFonts w:ascii="Times New Roman" w:hAnsi="Times New Roman" w:cs="Times New Roman"/>
          <w:sz w:val="24"/>
          <w:szCs w:val="24"/>
          <w:lang w:val="id-ID"/>
        </w:rPr>
        <w:t xml:space="preserve"> xerosis dan pruritus yang terjadi selama dialisis ketika produk akhir metabolisme tersisa di kulit</w:t>
      </w:r>
      <w:r w:rsidR="00E7773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B742A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{"citationItems":[{"id":"ITEM-1","itemData":{"ISBN":"2013102011","author":[{"dropping-particle":"","family":"Indrasari","given":"Denita N U R","non-dropping-particle":"","parse-names":false,"suffix":""}],"id":"ITEM-1","issued":{"date-parts":[["2015"]]},"title":"Program studi ilmu keperawatan sekolah tinggi ilmu kesehatan ‘aisyiyah yogyakarta 2015","type":"article-journal"},"uris":["http://www.mendeley.com/documents/?uuid=0a39af66-524d-4d40-bc53-82755fa0299b"]}],"mendeley":{"formattedCitation":"(Indrasari, 2015)","plainTextFormattedCitation":"(Indrasari, 2015)","previouslyFormattedCitation":"(Indrasari, 2015)"},"properties":{"noteIndex":0},"schema":"https://github.com/citation-style-language/schema/raw/master/csl-citation.json"}</w:instrText>
      </w:r>
      <w:r w:rsidR="00B742A3">
        <w:rPr>
          <w:rFonts w:ascii="Times New Roman" w:hAnsi="Times New Roman" w:cs="Times New Roman"/>
          <w:sz w:val="24"/>
          <w:szCs w:val="24"/>
        </w:rPr>
        <w:fldChar w:fldCharType="separate"/>
      </w:r>
      <w:r w:rsidR="00D43EFC">
        <w:rPr>
          <w:rFonts w:ascii="Times New Roman" w:hAnsi="Times New Roman" w:cs="Times New Roman"/>
          <w:noProof/>
          <w:sz w:val="24"/>
          <w:szCs w:val="24"/>
        </w:rPr>
        <w:t>(</w:t>
      </w:r>
      <w:r w:rsidR="00D43EFC">
        <w:rPr>
          <w:rFonts w:ascii="Times New Roman" w:hAnsi="Times New Roman" w:cs="Times New Roman"/>
          <w:noProof/>
          <w:sz w:val="24"/>
          <w:szCs w:val="24"/>
          <w:lang w:val="id-ID"/>
        </w:rPr>
        <w:t xml:space="preserve">Agustina 2018 ; </w:t>
      </w:r>
      <w:r w:rsidR="00827B29">
        <w:rPr>
          <w:rFonts w:ascii="Times New Roman" w:hAnsi="Times New Roman" w:cs="Times New Roman"/>
          <w:noProof/>
          <w:sz w:val="24"/>
          <w:szCs w:val="24"/>
          <w:lang w:val="id-ID"/>
        </w:rPr>
        <w:t xml:space="preserve">Agustina 2019 ; </w:t>
      </w:r>
      <w:r>
        <w:rPr>
          <w:rFonts w:ascii="Times New Roman" w:hAnsi="Times New Roman" w:cs="Times New Roman"/>
          <w:sz w:val="24"/>
          <w:szCs w:val="24"/>
          <w:lang w:val="id-ID"/>
        </w:rPr>
        <w:t>Tansil</w:t>
      </w:r>
      <w:r>
        <w:rPr>
          <w:rFonts w:ascii="Times New Roman" w:hAnsi="Times New Roman" w:cs="Times New Roman"/>
          <w:sz w:val="24"/>
          <w:szCs w:val="24"/>
        </w:rPr>
        <w:t>, 201</w:t>
      </w:r>
      <w:r>
        <w:rPr>
          <w:rFonts w:ascii="Times New Roman" w:hAnsi="Times New Roman" w:cs="Times New Roman"/>
          <w:sz w:val="24"/>
          <w:szCs w:val="24"/>
          <w:lang w:val="id-ID"/>
        </w:rPr>
        <w:t>6</w:t>
      </w:r>
      <w:r>
        <w:rPr>
          <w:rFonts w:ascii="Times New Roman" w:hAnsi="Times New Roman" w:cs="Times New Roman"/>
          <w:noProof/>
          <w:sz w:val="24"/>
          <w:szCs w:val="24"/>
        </w:rPr>
        <w:t>)</w:t>
      </w:r>
      <w:r w:rsidR="00B742A3">
        <w:rPr>
          <w:rFonts w:ascii="Times New Roman" w:hAnsi="Times New Roman" w:cs="Times New Roman"/>
          <w:sz w:val="24"/>
          <w:szCs w:val="24"/>
        </w:rPr>
        <w:fldChar w:fldCharType="end"/>
      </w:r>
      <w:r>
        <w:rPr>
          <w:rFonts w:ascii="Times New Roman" w:hAnsi="Times New Roman" w:cs="Times New Roman"/>
          <w:sz w:val="24"/>
          <w:szCs w:val="24"/>
        </w:rPr>
        <w:t>.</w:t>
      </w:r>
    </w:p>
    <w:p w:rsidR="0000775C" w:rsidRDefault="0000775C" w:rsidP="0000775C">
      <w:pPr>
        <w:spacing w:line="276" w:lineRule="auto"/>
        <w:ind w:firstLine="567"/>
        <w:jc w:val="both"/>
        <w:rPr>
          <w:rFonts w:ascii="Times New Roman" w:hAnsi="Times New Roman" w:cs="Times New Roman"/>
          <w:sz w:val="24"/>
          <w:szCs w:val="24"/>
          <w:lang w:val="id-ID"/>
        </w:rPr>
      </w:pPr>
      <w:r w:rsidRPr="00BB5128">
        <w:rPr>
          <w:rFonts w:ascii="Times New Roman" w:hAnsi="Times New Roman" w:cs="Times New Roman"/>
          <w:sz w:val="24"/>
          <w:szCs w:val="24"/>
          <w:lang w:val="id-ID"/>
        </w:rPr>
        <w:t>Kulit kering atau xerosis adalah kelainan kulit terjadi akibat modifikasi lipid dan hidrasi yang t</w:t>
      </w:r>
      <w:r>
        <w:rPr>
          <w:rFonts w:ascii="Times New Roman" w:hAnsi="Times New Roman" w:cs="Times New Roman"/>
          <w:sz w:val="24"/>
          <w:szCs w:val="24"/>
          <w:lang w:val="id-ID"/>
        </w:rPr>
        <w:t>erga</w:t>
      </w:r>
      <w:r w:rsidR="0055363C">
        <w:rPr>
          <w:rFonts w:ascii="Times New Roman" w:hAnsi="Times New Roman" w:cs="Times New Roman"/>
          <w:sz w:val="24"/>
          <w:szCs w:val="24"/>
          <w:lang w:val="id-ID"/>
        </w:rPr>
        <w:t>nggu</w:t>
      </w:r>
      <w:r>
        <w:rPr>
          <w:rFonts w:ascii="Times New Roman" w:hAnsi="Times New Roman" w:cs="Times New Roman"/>
          <w:sz w:val="24"/>
          <w:szCs w:val="24"/>
          <w:lang w:val="id-ID"/>
        </w:rPr>
        <w:t xml:space="preserve">. </w:t>
      </w:r>
      <w:r w:rsidRPr="00BB5128">
        <w:rPr>
          <w:rFonts w:ascii="Times New Roman" w:hAnsi="Times New Roman" w:cs="Times New Roman"/>
          <w:sz w:val="24"/>
          <w:szCs w:val="24"/>
          <w:lang w:val="id-ID"/>
        </w:rPr>
        <w:t xml:space="preserve">Kerusakan pada stratum korneum menyebabkan kapasitas retensi air berkurang hingga 10 %. Kulit kering ditandai dengan kulit yang </w:t>
      </w:r>
      <w:r>
        <w:rPr>
          <w:rFonts w:ascii="Times New Roman" w:hAnsi="Times New Roman" w:cs="Times New Roman"/>
          <w:sz w:val="24"/>
          <w:szCs w:val="24"/>
          <w:lang w:val="id-ID"/>
        </w:rPr>
        <w:t xml:space="preserve">bersisik, </w:t>
      </w:r>
      <w:r w:rsidR="00E7773E">
        <w:rPr>
          <w:rFonts w:ascii="Times New Roman" w:hAnsi="Times New Roman" w:cs="Times New Roman"/>
          <w:sz w:val="24"/>
          <w:szCs w:val="24"/>
          <w:lang w:val="id-ID"/>
        </w:rPr>
        <w:t xml:space="preserve">kasar, </w:t>
      </w:r>
      <w:r>
        <w:rPr>
          <w:rFonts w:ascii="Times New Roman" w:hAnsi="Times New Roman" w:cs="Times New Roman"/>
          <w:sz w:val="24"/>
          <w:szCs w:val="24"/>
          <w:lang w:val="id-ID"/>
        </w:rPr>
        <w:t xml:space="preserve">pecah-pecah dan gatal </w:t>
      </w:r>
      <w:r w:rsidR="00B742A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{"citationItems":[{"id":"ITEM-1","itemData":{"ISBN":"2013102011","author":[{"dropping-particle":"","family":"Indrasari","given":"Denita N U R","non-dropping-particle":"","parse-names":false,"suffix":""}],"id":"ITEM-1","issued":{"date-parts":[["2015"]]},"title":"Program studi ilmu keperawatan sekolah tinggi ilmu kesehatan ‘aisyiyah yogyakarta 2015","type":"article-journal"},"uris":["http://www.mendeley.com/documents/?uuid=0a39af66-524d-4d40-bc53-82755fa0299b"]}],"mendeley":{"formattedCitation":"(Indrasari, 2015)","plainTextFormattedCitation":"(Indrasari, 2015)","previouslyFormattedCitation":"(Indrasari, 2015)"},"properties":{"noteIndex":0},"schema":"https://github.com/citation-style-language/schema/raw/master/csl-citation.json"}</w:instrText>
      </w:r>
      <w:r w:rsidR="00B742A3">
        <w:rPr>
          <w:rFonts w:ascii="Times New Roman" w:hAnsi="Times New Roman" w:cs="Times New Roman"/>
          <w:sz w:val="24"/>
          <w:szCs w:val="24"/>
        </w:rPr>
        <w:fldChar w:fldCharType="separate"/>
      </w:r>
      <w:r>
        <w:rPr>
          <w:rFonts w:ascii="Times New Roman" w:hAnsi="Times New Roman" w:cs="Times New Roman"/>
          <w:noProof/>
          <w:sz w:val="24"/>
          <w:szCs w:val="24"/>
        </w:rPr>
        <w:t>(</w:t>
      </w:r>
      <w:r>
        <w:rPr>
          <w:rFonts w:ascii="Times New Roman" w:hAnsi="Times New Roman" w:cs="Times New Roman"/>
          <w:sz w:val="24"/>
          <w:szCs w:val="24"/>
        </w:rPr>
        <w:t>Purnomo, 2014</w:t>
      </w:r>
      <w:r>
        <w:rPr>
          <w:rFonts w:ascii="Times New Roman" w:hAnsi="Times New Roman" w:cs="Times New Roman"/>
          <w:noProof/>
          <w:sz w:val="24"/>
          <w:szCs w:val="24"/>
        </w:rPr>
        <w:t>)</w:t>
      </w:r>
      <w:r w:rsidR="00B742A3">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8E34D6">
        <w:rPr>
          <w:rFonts w:ascii="Times New Roman" w:hAnsi="Times New Roman" w:cs="Times New Roman"/>
          <w:sz w:val="24"/>
          <w:szCs w:val="24"/>
          <w:lang w:val="id-ID"/>
        </w:rPr>
        <w:t xml:space="preserve"> </w:t>
      </w:r>
      <w:r w:rsidR="00E7773E">
        <w:rPr>
          <w:rFonts w:ascii="Times New Roman" w:hAnsi="Times New Roman" w:cs="Times New Roman"/>
          <w:sz w:val="24"/>
          <w:szCs w:val="24"/>
          <w:lang w:val="id-ID"/>
        </w:rPr>
        <w:t>P</w:t>
      </w:r>
      <w:r w:rsidRPr="008E34D6">
        <w:rPr>
          <w:rFonts w:ascii="Times New Roman" w:hAnsi="Times New Roman" w:cs="Times New Roman"/>
          <w:sz w:val="24"/>
          <w:szCs w:val="24"/>
          <w:lang w:val="id-ID"/>
        </w:rPr>
        <w:t xml:space="preserve">enelitian </w:t>
      </w:r>
      <w:r w:rsidR="00E7773E">
        <w:rPr>
          <w:rFonts w:ascii="Times New Roman" w:hAnsi="Times New Roman" w:cs="Times New Roman"/>
          <w:sz w:val="24"/>
          <w:szCs w:val="24"/>
          <w:lang w:val="id-ID"/>
        </w:rPr>
        <w:t xml:space="preserve"> yang </w:t>
      </w:r>
      <w:r w:rsidRPr="008E34D6">
        <w:rPr>
          <w:rFonts w:ascii="Times New Roman" w:hAnsi="Times New Roman" w:cs="Times New Roman"/>
          <w:sz w:val="24"/>
          <w:szCs w:val="24"/>
          <w:lang w:val="id-ID"/>
        </w:rPr>
        <w:t xml:space="preserve">dilakukan oleh </w:t>
      </w:r>
      <w:r w:rsidR="00B742A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{"citationItems":[{"id":"ITEM-1","itemData":{"ISBN":"2013102011","author":[{"dropping-particle":"","family":"Indrasari","given":"Denita N U R","non-dropping-particle":"","parse-names":false,"suffix":""}],"id":"ITEM-1","issued":{"date-parts":[["2015"]]},"title":"Program studi ilmu keperawatan sekolah tinggi ilmu kesehatan ‘aisyiyah yogyakarta 2015","type":"article-journal"},"uris":["http://www.mendeley.com/documents/?uuid=0a39af66-524d-4d40-bc53-82755fa0299b"]}],"mendeley":{"formattedCitation":"(Indrasari, 2015)","plainTextFormattedCitation":"(Indrasari, 2015)","previouslyFormattedCitation":"(Indrasari, 2015)"},"properties":{"noteIndex":0},"schema":"https://github.com/citation-style-language/schema/raw/master/csl-citation.json"}</w:instrText>
      </w:r>
      <w:r w:rsidR="00B742A3">
        <w:rPr>
          <w:rFonts w:ascii="Times New Roman" w:hAnsi="Times New Roman" w:cs="Times New Roman"/>
          <w:sz w:val="24"/>
          <w:szCs w:val="24"/>
        </w:rPr>
        <w:fldChar w:fldCharType="separate"/>
      </w:r>
      <w:r>
        <w:rPr>
          <w:rFonts w:ascii="Times New Roman" w:hAnsi="Times New Roman" w:cs="Times New Roman"/>
          <w:sz w:val="24"/>
          <w:szCs w:val="24"/>
        </w:rPr>
        <w:t>P</w:t>
      </w:r>
      <w:r>
        <w:rPr>
          <w:rFonts w:ascii="Times New Roman" w:hAnsi="Times New Roman" w:cs="Times New Roman"/>
          <w:sz w:val="24"/>
          <w:szCs w:val="24"/>
          <w:lang w:val="id-ID"/>
        </w:rPr>
        <w:t>uspita</w:t>
      </w:r>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201</w:t>
      </w:r>
      <w:r>
        <w:rPr>
          <w:rFonts w:ascii="Times New Roman" w:hAnsi="Times New Roman" w:cs="Times New Roman"/>
          <w:sz w:val="24"/>
          <w:szCs w:val="24"/>
          <w:lang w:val="id-ID"/>
        </w:rPr>
        <w:t>5</w:t>
      </w:r>
      <w:r>
        <w:rPr>
          <w:rFonts w:ascii="Times New Roman" w:hAnsi="Times New Roman" w:cs="Times New Roman"/>
          <w:noProof/>
          <w:sz w:val="24"/>
          <w:szCs w:val="24"/>
        </w:rPr>
        <w:t>)</w:t>
      </w:r>
      <w:r w:rsidR="00B742A3">
        <w:rPr>
          <w:rFonts w:ascii="Times New Roman" w:hAnsi="Times New Roman" w:cs="Times New Roman"/>
          <w:sz w:val="24"/>
          <w:szCs w:val="24"/>
        </w:rPr>
        <w:fldChar w:fldCharType="end"/>
      </w:r>
      <w:r w:rsidRPr="008E34D6">
        <w:rPr>
          <w:rFonts w:ascii="Times New Roman" w:hAnsi="Times New Roman" w:cs="Times New Roman"/>
          <w:sz w:val="24"/>
          <w:szCs w:val="24"/>
          <w:lang w:val="id-ID"/>
        </w:rPr>
        <w:t>di RS</w:t>
      </w:r>
      <w:r>
        <w:rPr>
          <w:rFonts w:ascii="Times New Roman" w:hAnsi="Times New Roman" w:cs="Times New Roman"/>
          <w:sz w:val="24"/>
          <w:szCs w:val="24"/>
          <w:lang w:val="id-ID"/>
        </w:rPr>
        <w:t xml:space="preserve"> PKU Muhammadiya Yogyakarta </w:t>
      </w:r>
      <w:r w:rsidRPr="008E34D6">
        <w:rPr>
          <w:rFonts w:ascii="Times New Roman" w:hAnsi="Times New Roman" w:cs="Times New Roman"/>
          <w:sz w:val="24"/>
          <w:szCs w:val="24"/>
          <w:lang w:val="id-ID"/>
        </w:rPr>
        <w:t>menunjukkan bahwa 71,4% pasien gagal</w:t>
      </w:r>
      <w:r>
        <w:rPr>
          <w:rFonts w:ascii="Times New Roman" w:hAnsi="Times New Roman" w:cs="Times New Roman"/>
          <w:sz w:val="24"/>
          <w:szCs w:val="24"/>
          <w:lang w:val="id-ID"/>
        </w:rPr>
        <w:t xml:space="preserve"> </w:t>
      </w:r>
      <w:r w:rsidRPr="008E34D6">
        <w:rPr>
          <w:rFonts w:ascii="Times New Roman" w:hAnsi="Times New Roman" w:cs="Times New Roman"/>
          <w:sz w:val="24"/>
          <w:szCs w:val="24"/>
          <w:lang w:val="id-ID"/>
        </w:rPr>
        <w:t>ginjal kronik yang menjalani hemodialisa secara</w:t>
      </w:r>
      <w:r>
        <w:rPr>
          <w:rFonts w:ascii="Times New Roman" w:hAnsi="Times New Roman" w:cs="Times New Roman"/>
          <w:sz w:val="24"/>
          <w:szCs w:val="24"/>
          <w:lang w:val="id-ID"/>
        </w:rPr>
        <w:t xml:space="preserve"> </w:t>
      </w:r>
      <w:r w:rsidRPr="008E34D6">
        <w:rPr>
          <w:rFonts w:ascii="Times New Roman" w:hAnsi="Times New Roman" w:cs="Times New Roman"/>
          <w:sz w:val="24"/>
          <w:szCs w:val="24"/>
          <w:lang w:val="id-ID"/>
        </w:rPr>
        <w:t>rutin</w:t>
      </w:r>
      <w:r>
        <w:rPr>
          <w:rFonts w:ascii="Times New Roman" w:hAnsi="Times New Roman" w:cs="Times New Roman"/>
          <w:sz w:val="24"/>
          <w:szCs w:val="24"/>
          <w:lang w:val="id-ID"/>
        </w:rPr>
        <w:t xml:space="preserve"> ternyata mengalami xerosis. Sedangkan Patel (2012</w:t>
      </w:r>
      <w:r w:rsidRPr="008E34D6">
        <w:rPr>
          <w:rFonts w:ascii="Times New Roman" w:hAnsi="Times New Roman" w:cs="Times New Roman"/>
          <w:sz w:val="24"/>
          <w:szCs w:val="24"/>
          <w:lang w:val="id-ID"/>
        </w:rPr>
        <w:t>) menyatakan bahwa pre</w:t>
      </w:r>
      <w:r>
        <w:rPr>
          <w:rFonts w:ascii="Times New Roman" w:hAnsi="Times New Roman" w:cs="Times New Roman"/>
          <w:sz w:val="24"/>
          <w:szCs w:val="24"/>
          <w:lang w:val="id-ID"/>
        </w:rPr>
        <w:t>valensi xerosis</w:t>
      </w:r>
      <w:r w:rsidRPr="008E34D6">
        <w:rPr>
          <w:rFonts w:ascii="Times New Roman" w:hAnsi="Times New Roman" w:cs="Times New Roman"/>
          <w:sz w:val="24"/>
          <w:szCs w:val="24"/>
          <w:lang w:val="id-ID"/>
        </w:rPr>
        <w:t xml:space="preserve"> yang berhubungan dengan dialisis berkisar antara 22%-90%. </w:t>
      </w:r>
    </w:p>
    <w:p w:rsidR="0000775C" w:rsidRDefault="0000775C" w:rsidP="0000775C">
      <w:pPr>
        <w:spacing w:line="276"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w:t>
      </w:r>
      <w:r w:rsidR="00E7773E">
        <w:rPr>
          <w:rFonts w:ascii="Times New Roman" w:hAnsi="Times New Roman" w:cs="Times New Roman"/>
          <w:sz w:val="24"/>
          <w:szCs w:val="24"/>
          <w:lang w:val="id-ID"/>
        </w:rPr>
        <w:t>sarkan hasil dari</w:t>
      </w:r>
      <w:r>
        <w:rPr>
          <w:rFonts w:ascii="Times New Roman" w:hAnsi="Times New Roman" w:cs="Times New Roman"/>
          <w:sz w:val="24"/>
          <w:szCs w:val="24"/>
          <w:lang w:val="id-ID"/>
        </w:rPr>
        <w:t xml:space="preserve"> studi pendahuluan </w:t>
      </w:r>
      <w:r w:rsidR="00E7773E">
        <w:rPr>
          <w:rFonts w:ascii="Times New Roman" w:hAnsi="Times New Roman" w:cs="Times New Roman"/>
          <w:sz w:val="24"/>
          <w:szCs w:val="24"/>
          <w:lang w:val="id-ID"/>
        </w:rPr>
        <w:t xml:space="preserve"> yang di lakukan oleh </w:t>
      </w:r>
      <w:r>
        <w:rPr>
          <w:rFonts w:ascii="Times New Roman" w:hAnsi="Times New Roman" w:cs="Times New Roman"/>
          <w:sz w:val="24"/>
          <w:szCs w:val="24"/>
          <w:lang w:val="id-ID"/>
        </w:rPr>
        <w:t xml:space="preserve">peneliti pada tanggal 24-26 September 2018 mengenai pre valensi pasien </w:t>
      </w:r>
      <w:r w:rsidR="00E7773E">
        <w:rPr>
          <w:rFonts w:ascii="Times New Roman" w:hAnsi="Times New Roman" w:cs="Times New Roman"/>
          <w:sz w:val="24"/>
          <w:szCs w:val="24"/>
          <w:lang w:val="id-ID"/>
        </w:rPr>
        <w:t xml:space="preserve">gagal ginjal kronik yang menjalani </w:t>
      </w:r>
      <w:r>
        <w:rPr>
          <w:rFonts w:ascii="Times New Roman" w:hAnsi="Times New Roman" w:cs="Times New Roman"/>
          <w:sz w:val="24"/>
          <w:szCs w:val="24"/>
          <w:lang w:val="id-ID"/>
        </w:rPr>
        <w:lastRenderedPageBreak/>
        <w:t>hemodialisa di RSUD dr. Saiful Anwar Malang</w:t>
      </w:r>
      <w:r w:rsidR="00E7773E">
        <w:rPr>
          <w:rFonts w:ascii="Times New Roman" w:hAnsi="Times New Roman" w:cs="Times New Roman"/>
          <w:sz w:val="24"/>
          <w:szCs w:val="24"/>
          <w:lang w:val="id-ID"/>
        </w:rPr>
        <w:t xml:space="preserve"> selama </w:t>
      </w:r>
      <w:r>
        <w:rPr>
          <w:rFonts w:ascii="Times New Roman" w:hAnsi="Times New Roman" w:cs="Times New Roman"/>
          <w:sz w:val="24"/>
          <w:szCs w:val="24"/>
          <w:lang w:val="id-ID"/>
        </w:rPr>
        <w:t xml:space="preserve"> tiga bulan terakhir </w:t>
      </w:r>
      <w:r w:rsidR="00E7773E">
        <w:rPr>
          <w:rFonts w:ascii="Times New Roman" w:hAnsi="Times New Roman" w:cs="Times New Roman"/>
          <w:sz w:val="24"/>
          <w:szCs w:val="24"/>
          <w:lang w:val="id-ID"/>
        </w:rPr>
        <w:t xml:space="preserve"> </w:t>
      </w:r>
      <w:r w:rsidR="0037679B">
        <w:rPr>
          <w:rFonts w:ascii="Times New Roman" w:hAnsi="Times New Roman" w:cs="Times New Roman"/>
          <w:sz w:val="24"/>
          <w:szCs w:val="24"/>
          <w:lang w:val="id-ID"/>
        </w:rPr>
        <w:t xml:space="preserve">mulai Juni </w:t>
      </w:r>
      <w:r>
        <w:rPr>
          <w:rFonts w:ascii="Times New Roman" w:hAnsi="Times New Roman" w:cs="Times New Roman"/>
          <w:sz w:val="24"/>
          <w:szCs w:val="24"/>
          <w:lang w:val="id-ID"/>
        </w:rPr>
        <w:t xml:space="preserve">sampai Agustus 2018 </w:t>
      </w:r>
      <w:r w:rsidR="0037679B">
        <w:rPr>
          <w:rFonts w:ascii="Times New Roman" w:hAnsi="Times New Roman" w:cs="Times New Roman"/>
          <w:sz w:val="24"/>
          <w:szCs w:val="24"/>
          <w:lang w:val="id-ID"/>
        </w:rPr>
        <w:t xml:space="preserve"> dengan </w:t>
      </w:r>
      <w:r>
        <w:rPr>
          <w:rFonts w:ascii="Times New Roman" w:hAnsi="Times New Roman" w:cs="Times New Roman"/>
          <w:sz w:val="24"/>
          <w:szCs w:val="24"/>
          <w:lang w:val="id-ID"/>
        </w:rPr>
        <w:t>total pasien</w:t>
      </w:r>
      <w:r w:rsidR="0037679B">
        <w:rPr>
          <w:rFonts w:ascii="Times New Roman" w:hAnsi="Times New Roman" w:cs="Times New Roman"/>
          <w:sz w:val="24"/>
          <w:szCs w:val="24"/>
          <w:lang w:val="id-ID"/>
        </w:rPr>
        <w:t xml:space="preserve"> 568 orang, sedangkan pasien yang menjalani </w:t>
      </w:r>
      <w:r>
        <w:rPr>
          <w:rFonts w:ascii="Times New Roman" w:hAnsi="Times New Roman" w:cs="Times New Roman"/>
          <w:sz w:val="24"/>
          <w:szCs w:val="24"/>
          <w:lang w:val="id-ID"/>
        </w:rPr>
        <w:t>hemodialisa yang menderita xerosis kurang lebih 17%  atau sebanyak 97 orang. Menurut penelitian Zaino</w:t>
      </w:r>
      <w:r w:rsidR="0037679B">
        <w:rPr>
          <w:rFonts w:ascii="Times New Roman" w:hAnsi="Times New Roman" w:cs="Times New Roman"/>
          <w:sz w:val="24"/>
          <w:szCs w:val="24"/>
          <w:lang w:val="id-ID"/>
        </w:rPr>
        <w:t xml:space="preserve">el (2017) sebagian besar pasien tidak </w:t>
      </w:r>
      <w:r>
        <w:rPr>
          <w:rFonts w:ascii="Times New Roman" w:hAnsi="Times New Roman" w:cs="Times New Roman"/>
          <w:sz w:val="24"/>
          <w:szCs w:val="24"/>
          <w:lang w:val="id-ID"/>
        </w:rPr>
        <w:t>menghiraukan kondisi kulit</w:t>
      </w:r>
      <w:r w:rsidR="0037679B">
        <w:rPr>
          <w:rFonts w:ascii="Times New Roman" w:hAnsi="Times New Roman" w:cs="Times New Roman"/>
          <w:sz w:val="24"/>
          <w:szCs w:val="24"/>
          <w:lang w:val="id-ID"/>
        </w:rPr>
        <w:t>nya yang menjadi</w:t>
      </w:r>
      <w:r>
        <w:rPr>
          <w:rFonts w:ascii="Times New Roman" w:hAnsi="Times New Roman" w:cs="Times New Roman"/>
          <w:sz w:val="24"/>
          <w:szCs w:val="24"/>
          <w:lang w:val="id-ID"/>
        </w:rPr>
        <w:t xml:space="preserve"> kering, jika kondisi</w:t>
      </w:r>
      <w:r w:rsidR="0037679B">
        <w:rPr>
          <w:rFonts w:ascii="Times New Roman" w:hAnsi="Times New Roman" w:cs="Times New Roman"/>
          <w:sz w:val="24"/>
          <w:szCs w:val="24"/>
          <w:lang w:val="id-ID"/>
        </w:rPr>
        <w:t xml:space="preserve"> tersebut</w:t>
      </w:r>
      <w:r>
        <w:rPr>
          <w:rFonts w:ascii="Times New Roman" w:hAnsi="Times New Roman" w:cs="Times New Roman"/>
          <w:sz w:val="24"/>
          <w:szCs w:val="24"/>
          <w:lang w:val="id-ID"/>
        </w:rPr>
        <w:t xml:space="preserve"> dibiar</w:t>
      </w:r>
      <w:r w:rsidR="0037679B">
        <w:rPr>
          <w:rFonts w:ascii="Times New Roman" w:hAnsi="Times New Roman" w:cs="Times New Roman"/>
          <w:sz w:val="24"/>
          <w:szCs w:val="24"/>
          <w:lang w:val="id-ID"/>
        </w:rPr>
        <w:t xml:space="preserve">kan dapat menyebabkan pruritus dan </w:t>
      </w:r>
      <w:r>
        <w:rPr>
          <w:rFonts w:ascii="Times New Roman" w:hAnsi="Times New Roman" w:cs="Times New Roman"/>
          <w:sz w:val="24"/>
          <w:szCs w:val="24"/>
          <w:lang w:val="id-ID"/>
        </w:rPr>
        <w:t>xerosis</w:t>
      </w:r>
      <w:r w:rsidR="00A254D9">
        <w:rPr>
          <w:rFonts w:ascii="Times New Roman" w:hAnsi="Times New Roman" w:cs="Times New Roman"/>
          <w:sz w:val="24"/>
          <w:szCs w:val="24"/>
          <w:lang w:val="id-ID"/>
        </w:rPr>
        <w:t>. Hal tersebut</w:t>
      </w:r>
      <w:r w:rsidR="0037679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dapat d</w:t>
      </w:r>
      <w:r w:rsidR="00A254D9">
        <w:rPr>
          <w:rFonts w:ascii="Times New Roman" w:hAnsi="Times New Roman" w:cs="Times New Roman"/>
          <w:sz w:val="24"/>
          <w:szCs w:val="24"/>
          <w:lang w:val="id-ID"/>
        </w:rPr>
        <w:t xml:space="preserve">itangani dengan menjaga kelembaban kulit, </w:t>
      </w:r>
      <w:r>
        <w:rPr>
          <w:rFonts w:ascii="Times New Roman" w:hAnsi="Times New Roman" w:cs="Times New Roman"/>
          <w:sz w:val="24"/>
          <w:szCs w:val="24"/>
          <w:lang w:val="id-ID"/>
        </w:rPr>
        <w:t xml:space="preserve">dapat dilakukan dengan perawatan menggunakan ekstrak aloe vera. </w:t>
      </w:r>
      <w:r w:rsidR="00A254D9">
        <w:rPr>
          <w:rFonts w:ascii="Times New Roman" w:hAnsi="Times New Roman" w:cs="Times New Roman"/>
          <w:sz w:val="24"/>
          <w:szCs w:val="24"/>
          <w:lang w:val="id-ID"/>
        </w:rPr>
        <w:t xml:space="preserve"> Dalam </w:t>
      </w:r>
      <w:r>
        <w:rPr>
          <w:rFonts w:ascii="Times New Roman" w:hAnsi="Times New Roman" w:cs="Times New Roman"/>
          <w:sz w:val="24"/>
          <w:szCs w:val="24"/>
          <w:lang w:val="id-ID"/>
        </w:rPr>
        <w:t xml:space="preserve">Gel aloe vera </w:t>
      </w:r>
      <w:r w:rsidR="00A254D9">
        <w:rPr>
          <w:rFonts w:ascii="Times New Roman" w:hAnsi="Times New Roman" w:cs="Times New Roman"/>
          <w:sz w:val="24"/>
          <w:szCs w:val="24"/>
          <w:lang w:val="id-ID"/>
        </w:rPr>
        <w:t>terdapat kandungan air yang banyak, sehingga dapat melembabkan kulit</w:t>
      </w:r>
      <w:r>
        <w:rPr>
          <w:rFonts w:ascii="Times New Roman" w:hAnsi="Times New Roman" w:cs="Times New Roman"/>
          <w:sz w:val="24"/>
          <w:szCs w:val="24"/>
          <w:lang w:val="id-ID"/>
        </w:rPr>
        <w:t>.</w:t>
      </w:r>
      <w:r w:rsidR="00A254D9">
        <w:rPr>
          <w:rFonts w:ascii="Times New Roman" w:hAnsi="Times New Roman" w:cs="Times New Roman"/>
          <w:sz w:val="24"/>
          <w:szCs w:val="24"/>
          <w:lang w:val="id-ID"/>
        </w:rPr>
        <w:t xml:space="preserve"> Hal ini sejalan dengan</w:t>
      </w:r>
      <w:r>
        <w:rPr>
          <w:rFonts w:ascii="Times New Roman" w:hAnsi="Times New Roman" w:cs="Times New Roman"/>
          <w:sz w:val="24"/>
          <w:szCs w:val="24"/>
          <w:lang w:val="id-ID"/>
        </w:rPr>
        <w:t xml:space="preserve"> Penelitian</w:t>
      </w:r>
      <w:r w:rsidR="00A254D9">
        <w:rPr>
          <w:rFonts w:ascii="Times New Roman" w:hAnsi="Times New Roman" w:cs="Times New Roman"/>
          <w:sz w:val="24"/>
          <w:szCs w:val="24"/>
          <w:lang w:val="id-ID"/>
        </w:rPr>
        <w:t xml:space="preserve"> yang dilakukan</w:t>
      </w:r>
      <w:r>
        <w:rPr>
          <w:rFonts w:ascii="Times New Roman" w:hAnsi="Times New Roman" w:cs="Times New Roman"/>
          <w:sz w:val="24"/>
          <w:szCs w:val="24"/>
          <w:lang w:val="id-ID"/>
        </w:rPr>
        <w:t xml:space="preserve"> oleh </w:t>
      </w:r>
      <w:r w:rsidR="00B742A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{"citationItems":[{"id":"ITEM-1","itemData":{"ISBN":"2013102011","author":[{"dropping-particle":"","family":"Indrasari","given":"Denita N U R","non-dropping-particle":"","parse-names":false,"suffix":""}],"id":"ITEM-1","issued":{"date-parts":[["2015"]]},"title":"Program studi ilmu keperawatan sekolah tinggi ilmu kesehatan ‘aisyiyah yogyakarta 2015","type":"article-journal"},"uris":["http://www.mendeley.com/documents/?uuid=0a39af66-524d-4d40-bc53-82755fa0299b"]}],"mendeley":{"formattedCitation":"(Indrasari, 2015)","plainTextFormattedCitation":"(Indrasari, 2015)","previouslyFormattedCitation":"(Indrasari, 2015)"},"properties":{"noteIndex":0},"schema":"https://github.com/citation-style-language/schema/raw/master/csl-citation.json"}</w:instrText>
      </w:r>
      <w:r w:rsidR="00B742A3">
        <w:rPr>
          <w:rFonts w:ascii="Times New Roman" w:hAnsi="Times New Roman" w:cs="Times New Roman"/>
          <w:sz w:val="24"/>
          <w:szCs w:val="24"/>
        </w:rPr>
        <w:fldChar w:fldCharType="separate"/>
      </w:r>
      <w:r>
        <w:rPr>
          <w:rFonts w:ascii="Times New Roman" w:hAnsi="Times New Roman" w:cs="Times New Roman"/>
          <w:sz w:val="24"/>
          <w:szCs w:val="24"/>
          <w:lang w:val="id-ID"/>
        </w:rPr>
        <w:t>Agoes (</w:t>
      </w:r>
      <w:r>
        <w:rPr>
          <w:rFonts w:ascii="Times New Roman" w:hAnsi="Times New Roman" w:cs="Times New Roman"/>
          <w:sz w:val="24"/>
          <w:szCs w:val="24"/>
        </w:rPr>
        <w:t>201</w:t>
      </w:r>
      <w:r>
        <w:rPr>
          <w:rFonts w:ascii="Times New Roman" w:hAnsi="Times New Roman" w:cs="Times New Roman"/>
          <w:sz w:val="24"/>
          <w:szCs w:val="24"/>
          <w:lang w:val="id-ID"/>
        </w:rPr>
        <w:t>5</w:t>
      </w:r>
      <w:r>
        <w:rPr>
          <w:rFonts w:ascii="Times New Roman" w:hAnsi="Times New Roman" w:cs="Times New Roman"/>
          <w:noProof/>
          <w:sz w:val="24"/>
          <w:szCs w:val="24"/>
        </w:rPr>
        <w:t>)</w:t>
      </w:r>
      <w:r w:rsidR="00B742A3">
        <w:rPr>
          <w:rFonts w:ascii="Times New Roman" w:hAnsi="Times New Roman" w:cs="Times New Roman"/>
          <w:sz w:val="24"/>
          <w:szCs w:val="24"/>
        </w:rPr>
        <w:fldChar w:fldCharType="end"/>
      </w:r>
      <w:r>
        <w:rPr>
          <w:rFonts w:ascii="Times New Roman" w:hAnsi="Times New Roman" w:cs="Times New Roman"/>
          <w:sz w:val="24"/>
          <w:szCs w:val="24"/>
          <w:lang w:val="id-ID"/>
        </w:rPr>
        <w:t xml:space="preserve"> mengatakan</w:t>
      </w:r>
      <w:r w:rsidR="00A254D9">
        <w:rPr>
          <w:rFonts w:ascii="Times New Roman" w:hAnsi="Times New Roman" w:cs="Times New Roman"/>
          <w:sz w:val="24"/>
          <w:szCs w:val="24"/>
          <w:lang w:val="id-ID"/>
        </w:rPr>
        <w:t xml:space="preserve"> bahwa</w:t>
      </w:r>
      <w:r>
        <w:rPr>
          <w:rFonts w:ascii="Times New Roman" w:hAnsi="Times New Roman" w:cs="Times New Roman"/>
          <w:sz w:val="24"/>
          <w:szCs w:val="24"/>
          <w:lang w:val="id-ID"/>
        </w:rPr>
        <w:t xml:space="preserve"> gel aloe vera mengandung air 99%  dan </w:t>
      </w:r>
      <w:r w:rsidR="00A254D9">
        <w:rPr>
          <w:rFonts w:ascii="Times New Roman" w:hAnsi="Times New Roman" w:cs="Times New Roman"/>
          <w:sz w:val="24"/>
          <w:szCs w:val="24"/>
          <w:lang w:val="id-ID"/>
        </w:rPr>
        <w:t xml:space="preserve"> kandungan </w:t>
      </w:r>
      <w:r>
        <w:rPr>
          <w:rFonts w:ascii="Times New Roman" w:hAnsi="Times New Roman" w:cs="Times New Roman"/>
          <w:sz w:val="24"/>
          <w:szCs w:val="24"/>
          <w:lang w:val="id-ID"/>
        </w:rPr>
        <w:t>yang lainnya</w:t>
      </w:r>
      <w:r w:rsidR="00A254D9">
        <w:rPr>
          <w:rFonts w:ascii="Times New Roman" w:hAnsi="Times New Roman" w:cs="Times New Roman"/>
          <w:sz w:val="24"/>
          <w:szCs w:val="24"/>
          <w:lang w:val="id-ID"/>
        </w:rPr>
        <w:t xml:space="preserve"> yaitu</w:t>
      </w:r>
      <w:r>
        <w:rPr>
          <w:rFonts w:ascii="Times New Roman" w:hAnsi="Times New Roman" w:cs="Times New Roman"/>
          <w:sz w:val="24"/>
          <w:szCs w:val="24"/>
          <w:lang w:val="id-ID"/>
        </w:rPr>
        <w:t xml:space="preserve"> glucomanans, asam amino, lipid, sterol dan vitamin. Aloe vera</w:t>
      </w:r>
      <w:r w:rsidR="00BB42EA">
        <w:rPr>
          <w:rFonts w:ascii="Times New Roman" w:hAnsi="Times New Roman" w:cs="Times New Roman"/>
          <w:sz w:val="24"/>
          <w:szCs w:val="24"/>
          <w:lang w:val="id-ID"/>
        </w:rPr>
        <w:t xml:space="preserve"> juga dapat </w:t>
      </w:r>
      <w:r>
        <w:rPr>
          <w:rFonts w:ascii="Times New Roman" w:hAnsi="Times New Roman" w:cs="Times New Roman"/>
          <w:sz w:val="24"/>
          <w:szCs w:val="24"/>
          <w:lang w:val="id-ID"/>
        </w:rPr>
        <w:t xml:space="preserve"> menstimulasi  fibrobla</w:t>
      </w:r>
      <w:r w:rsidR="00BB42EA">
        <w:rPr>
          <w:rFonts w:ascii="Times New Roman" w:hAnsi="Times New Roman" w:cs="Times New Roman"/>
          <w:sz w:val="24"/>
          <w:szCs w:val="24"/>
          <w:lang w:val="id-ID"/>
        </w:rPr>
        <w:t>st yang menghasilkan kolagen serta</w:t>
      </w:r>
      <w:r>
        <w:rPr>
          <w:rFonts w:ascii="Times New Roman" w:hAnsi="Times New Roman" w:cs="Times New Roman"/>
          <w:sz w:val="24"/>
          <w:szCs w:val="24"/>
          <w:lang w:val="id-ID"/>
        </w:rPr>
        <w:t xml:space="preserve"> serat elastis yang membuat kulit lebih elastis dan mengurangi kerutan, asam amino di dalam aloe vera juga</w:t>
      </w:r>
      <w:r w:rsidR="00BB42EA">
        <w:rPr>
          <w:rFonts w:ascii="Times New Roman" w:hAnsi="Times New Roman" w:cs="Times New Roman"/>
          <w:sz w:val="24"/>
          <w:szCs w:val="24"/>
          <w:lang w:val="id-ID"/>
        </w:rPr>
        <w:t xml:space="preserve"> dapat</w:t>
      </w:r>
      <w:r>
        <w:rPr>
          <w:rFonts w:ascii="Times New Roman" w:hAnsi="Times New Roman" w:cs="Times New Roman"/>
          <w:sz w:val="24"/>
          <w:szCs w:val="24"/>
          <w:lang w:val="id-ID"/>
        </w:rPr>
        <w:t xml:space="preserve"> mengurang</w:t>
      </w:r>
      <w:r w:rsidR="00BB42EA">
        <w:rPr>
          <w:rFonts w:ascii="Times New Roman" w:hAnsi="Times New Roman" w:cs="Times New Roman"/>
          <w:sz w:val="24"/>
          <w:szCs w:val="24"/>
          <w:lang w:val="id-ID"/>
        </w:rPr>
        <w:t>i kulit yang kasar dan berfungsi</w:t>
      </w:r>
      <w:r>
        <w:rPr>
          <w:rFonts w:ascii="Times New Roman" w:hAnsi="Times New Roman" w:cs="Times New Roman"/>
          <w:sz w:val="24"/>
          <w:szCs w:val="24"/>
          <w:lang w:val="id-ID"/>
        </w:rPr>
        <w:t xml:space="preserve"> sebagai astringent untuk memperkecil pori-pori </w:t>
      </w:r>
      <w:r w:rsidR="00B742A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{"citationItems":[{"id":"ITEM-1","itemData":{"ISBN":"2013102011","author":[{"dropping-particle":"","family":"Indrasari","given":"Denita N U R","non-dropping-particle":"","parse-names":false,"suffix":""}],"id":"ITEM-1","issued":{"date-parts":[["2015"]]},"title":"Program studi ilmu keperawatan sekolah tinggi ilmu kesehatan ‘aisyiyah yogyakarta 2015","type":"article-journal"},"uris":["http://www.mendeley.com/documents/?uuid=0a39af66-524d-4d40-bc53-82755fa0299b"]}],"mendeley":{"formattedCitation":"(Indrasari, 2015)","plainTextFormattedCitation":"(Indrasari, 2015)","previouslyFormattedCitation":"(Indrasari, 2015)"},"properties":{"noteIndex":0},"schema":"https://github.com/citation-style-language/schema/raw/master/csl-citation.json"}</w:instrText>
      </w:r>
      <w:r w:rsidR="00B742A3">
        <w:rPr>
          <w:rFonts w:ascii="Times New Roman" w:hAnsi="Times New Roman" w:cs="Times New Roman"/>
          <w:sz w:val="24"/>
          <w:szCs w:val="24"/>
        </w:rPr>
        <w:fldChar w:fldCharType="separate"/>
      </w:r>
      <w:r>
        <w:rPr>
          <w:rFonts w:ascii="Times New Roman" w:hAnsi="Times New Roman" w:cs="Times New Roman"/>
          <w:noProof/>
          <w:sz w:val="24"/>
          <w:szCs w:val="24"/>
        </w:rPr>
        <w:t>(</w:t>
      </w:r>
      <w:r>
        <w:rPr>
          <w:rFonts w:ascii="Times New Roman" w:hAnsi="Times New Roman" w:cs="Times New Roman"/>
          <w:sz w:val="24"/>
          <w:szCs w:val="24"/>
          <w:lang w:val="id-ID"/>
        </w:rPr>
        <w:t>Furnawanti</w:t>
      </w:r>
      <w:r>
        <w:rPr>
          <w:rFonts w:ascii="Times New Roman" w:hAnsi="Times New Roman" w:cs="Times New Roman"/>
          <w:sz w:val="24"/>
          <w:szCs w:val="24"/>
        </w:rPr>
        <w:t>, 2014</w:t>
      </w:r>
      <w:r>
        <w:rPr>
          <w:rFonts w:ascii="Times New Roman" w:hAnsi="Times New Roman" w:cs="Times New Roman"/>
          <w:noProof/>
          <w:sz w:val="24"/>
          <w:szCs w:val="24"/>
        </w:rPr>
        <w:t>)</w:t>
      </w:r>
      <w:r w:rsidR="00B742A3">
        <w:rPr>
          <w:rFonts w:ascii="Times New Roman" w:hAnsi="Times New Roman" w:cs="Times New Roman"/>
          <w:sz w:val="24"/>
          <w:szCs w:val="24"/>
        </w:rPr>
        <w:fldChar w:fldCharType="end"/>
      </w:r>
      <w:r>
        <w:rPr>
          <w:rFonts w:ascii="Times New Roman" w:hAnsi="Times New Roman" w:cs="Times New Roman"/>
          <w:sz w:val="24"/>
          <w:szCs w:val="24"/>
        </w:rPr>
        <w:t>.</w:t>
      </w:r>
    </w:p>
    <w:p w:rsidR="0000775C" w:rsidRPr="00BB5128" w:rsidRDefault="0000775C" w:rsidP="0000775C">
      <w:pPr>
        <w:pStyle w:val="ListParagraph"/>
        <w:autoSpaceDE w:val="0"/>
        <w:autoSpaceDN w:val="0"/>
        <w:adjustRightInd w:val="0"/>
        <w:ind w:left="0" w:firstLine="709"/>
        <w:jc w:val="both"/>
        <w:rPr>
          <w:rFonts w:ascii="Times New Roman" w:hAnsi="Times New Roman" w:cs="Times New Roman"/>
          <w:sz w:val="24"/>
          <w:szCs w:val="24"/>
          <w:lang w:val="id-ID"/>
        </w:rPr>
      </w:pPr>
      <w:r w:rsidRPr="00362D08">
        <w:rPr>
          <w:rFonts w:ascii="Times New Roman" w:hAnsi="Times New Roman" w:cs="Times New Roman"/>
          <w:sz w:val="24"/>
          <w:szCs w:val="24"/>
          <w:lang w:val="id-ID"/>
        </w:rPr>
        <w:t>Berdasarkan data dan uraian dari latar belakang maka peneliti tertarik untuk meneliti tentang “</w:t>
      </w:r>
      <w:r>
        <w:rPr>
          <w:rFonts w:ascii="Times New Roman" w:hAnsi="Times New Roman" w:cs="Times New Roman"/>
          <w:sz w:val="24"/>
          <w:szCs w:val="24"/>
          <w:lang w:val="id-ID"/>
        </w:rPr>
        <w:t xml:space="preserve">Pengaruh penggunaan ekstrak aloe vera terhadap kondisi kulit pasien gagal ginjal kronik di ruang hemodialisa  RSUD dr. Saiful Anwar Malang”. </w:t>
      </w:r>
    </w:p>
    <w:p w:rsidR="0000775C" w:rsidRDefault="0000775C" w:rsidP="0000775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BAHAN DAN METODE </w:t>
      </w:r>
    </w:p>
    <w:p w:rsidR="00012384" w:rsidRDefault="004232E9" w:rsidP="004232E9">
      <w:pPr>
        <w:spacing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Desain</w:t>
      </w:r>
      <w:r w:rsidR="00C85A47" w:rsidRPr="00C85A47">
        <w:rPr>
          <w:rFonts w:ascii="Times New Roman" w:hAnsi="Times New Roman" w:cs="Times New Roman"/>
          <w:sz w:val="24"/>
          <w:szCs w:val="24"/>
          <w:lang w:val="id-ID"/>
        </w:rPr>
        <w:t xml:space="preserve"> yang digunakan</w:t>
      </w:r>
      <w:r>
        <w:rPr>
          <w:rFonts w:ascii="Times New Roman" w:hAnsi="Times New Roman" w:cs="Times New Roman"/>
          <w:sz w:val="24"/>
          <w:szCs w:val="24"/>
          <w:lang w:val="id-ID"/>
        </w:rPr>
        <w:t xml:space="preserve"> dalam penelitian ini</w:t>
      </w:r>
      <w:r w:rsidR="00C85A47" w:rsidRPr="00C85A47">
        <w:rPr>
          <w:rFonts w:ascii="Times New Roman" w:hAnsi="Times New Roman" w:cs="Times New Roman"/>
          <w:sz w:val="24"/>
          <w:szCs w:val="24"/>
          <w:lang w:val="id-ID"/>
        </w:rPr>
        <w:t xml:space="preserve"> yaitu true experiment design</w:t>
      </w:r>
      <w:r w:rsidR="00C85A47">
        <w:rPr>
          <w:rFonts w:ascii="Times New Roman" w:hAnsi="Times New Roman" w:cs="Times New Roman"/>
          <w:sz w:val="24"/>
          <w:szCs w:val="24"/>
          <w:lang w:val="id-ID"/>
        </w:rPr>
        <w:t xml:space="preserve"> </w:t>
      </w:r>
      <w:r w:rsidR="00C85A47" w:rsidRPr="00C85A47">
        <w:rPr>
          <w:rFonts w:ascii="Times New Roman" w:hAnsi="Times New Roman" w:cs="Times New Roman"/>
          <w:sz w:val="24"/>
          <w:szCs w:val="24"/>
          <w:lang w:val="id-ID"/>
        </w:rPr>
        <w:t>merupakan design penelitian yang yang sesungguhnya pada eksperimen dimana peneliti dapat mengontrol semua variabel yang mempengaruhi jalannya eksperimen. Dengan menggunakan 5 kelompok treatmen</w:t>
      </w:r>
      <w:r w:rsidR="00C85A47">
        <w:rPr>
          <w:rFonts w:ascii="Times New Roman" w:hAnsi="Times New Roman" w:cs="Times New Roman"/>
          <w:sz w:val="24"/>
          <w:szCs w:val="24"/>
          <w:lang w:val="id-ID"/>
        </w:rPr>
        <w:t xml:space="preserve"> penggunaan ekstrak aloevera kelompok perlakuan 100%, 75%, 50%, 25% dan kelompok kontrol 0% (tanpa aloevera).</w:t>
      </w:r>
    </w:p>
    <w:p w:rsidR="00C85A47" w:rsidRDefault="00C85A47" w:rsidP="00C85A47">
      <w:pPr>
        <w:spacing w:line="276" w:lineRule="auto"/>
        <w:ind w:firstLine="720"/>
        <w:jc w:val="both"/>
        <w:rPr>
          <w:rFonts w:ascii="Times New Roman" w:hAnsi="Times New Roman" w:cs="Times New Roman"/>
          <w:sz w:val="24"/>
          <w:szCs w:val="24"/>
          <w:lang w:val="id-ID"/>
        </w:rPr>
      </w:pPr>
      <w:r w:rsidRPr="00C85A47">
        <w:rPr>
          <w:rFonts w:ascii="Times New Roman" w:hAnsi="Times New Roman" w:cs="Times New Roman"/>
          <w:sz w:val="24"/>
          <w:szCs w:val="24"/>
          <w:lang w:val="id-ID"/>
        </w:rPr>
        <w:t>Populasi dalam penelitian ini adalah 40 pasien</w:t>
      </w:r>
      <w:r w:rsidR="00BB42EA">
        <w:rPr>
          <w:rFonts w:ascii="Times New Roman" w:hAnsi="Times New Roman" w:cs="Times New Roman"/>
          <w:sz w:val="24"/>
          <w:szCs w:val="24"/>
          <w:lang w:val="id-ID"/>
        </w:rPr>
        <w:t xml:space="preserve"> gagal ginjal kronik yang menjalani</w:t>
      </w:r>
      <w:r w:rsidRPr="00C85A47">
        <w:rPr>
          <w:rFonts w:ascii="Times New Roman" w:hAnsi="Times New Roman" w:cs="Times New Roman"/>
          <w:sz w:val="24"/>
          <w:szCs w:val="24"/>
          <w:lang w:val="id-ID"/>
        </w:rPr>
        <w:t xml:space="preserve"> hemodialisa dengan</w:t>
      </w:r>
      <w:r w:rsidR="00E7773E">
        <w:rPr>
          <w:rFonts w:ascii="Times New Roman" w:hAnsi="Times New Roman" w:cs="Times New Roman"/>
          <w:sz w:val="24"/>
          <w:szCs w:val="24"/>
          <w:lang w:val="id-ID"/>
        </w:rPr>
        <w:t xml:space="preserve"> kerusakan kulit</w:t>
      </w:r>
      <w:r w:rsidR="00BB42EA">
        <w:rPr>
          <w:rFonts w:ascii="Times New Roman" w:hAnsi="Times New Roman" w:cs="Times New Roman"/>
          <w:sz w:val="24"/>
          <w:szCs w:val="24"/>
          <w:lang w:val="id-ID"/>
        </w:rPr>
        <w:t xml:space="preserve"> </w:t>
      </w:r>
      <w:r w:rsidR="00BB42EA" w:rsidRPr="00E7773E">
        <w:rPr>
          <w:rFonts w:ascii="Times New Roman" w:hAnsi="Times New Roman" w:cs="Times New Roman"/>
          <w:i/>
          <w:sz w:val="24"/>
          <w:szCs w:val="24"/>
          <w:lang w:val="id-ID"/>
        </w:rPr>
        <w:t>(xerosis</w:t>
      </w:r>
      <w:r w:rsidR="00BB42EA">
        <w:rPr>
          <w:rFonts w:ascii="Times New Roman" w:hAnsi="Times New Roman" w:cs="Times New Roman"/>
          <w:sz w:val="24"/>
          <w:szCs w:val="24"/>
          <w:lang w:val="id-ID"/>
        </w:rPr>
        <w:t xml:space="preserve">) </w:t>
      </w:r>
      <w:r w:rsidR="00E7773E">
        <w:rPr>
          <w:rFonts w:ascii="Times New Roman" w:hAnsi="Times New Roman" w:cs="Times New Roman"/>
          <w:sz w:val="24"/>
          <w:szCs w:val="24"/>
          <w:lang w:val="id-ID"/>
        </w:rPr>
        <w:t xml:space="preserve">akibat hemodialisa </w:t>
      </w:r>
      <w:r w:rsidRPr="00C85A47">
        <w:rPr>
          <w:rFonts w:ascii="Times New Roman" w:hAnsi="Times New Roman" w:cs="Times New Roman"/>
          <w:sz w:val="24"/>
          <w:szCs w:val="24"/>
          <w:lang w:val="id-ID"/>
        </w:rPr>
        <w:t>di ruang hemodialisa RSUD dr. Saiful Anwar Malang.</w:t>
      </w:r>
      <w:r>
        <w:rPr>
          <w:rFonts w:ascii="Times New Roman" w:hAnsi="Times New Roman" w:cs="Times New Roman"/>
          <w:sz w:val="24"/>
          <w:szCs w:val="24"/>
          <w:lang w:val="id-ID"/>
        </w:rPr>
        <w:t xml:space="preserve"> Sedangkan sampel yang didapatkan yaitu </w:t>
      </w:r>
      <w:r w:rsidRPr="00E1057F">
        <w:rPr>
          <w:rFonts w:ascii="Times New Roman" w:hAnsi="Times New Roman" w:cs="Times New Roman"/>
          <w:sz w:val="24"/>
          <w:szCs w:val="24"/>
        </w:rPr>
        <w:t>setiap kelompok terd</w:t>
      </w:r>
      <w:r>
        <w:rPr>
          <w:rFonts w:ascii="Times New Roman" w:hAnsi="Times New Roman" w:cs="Times New Roman"/>
          <w:sz w:val="24"/>
          <w:szCs w:val="24"/>
        </w:rPr>
        <w:t>apat 4 responden</w:t>
      </w:r>
      <w:r w:rsidR="00AB1BB9">
        <w:rPr>
          <w:rFonts w:ascii="Times New Roman" w:hAnsi="Times New Roman" w:cs="Times New Roman"/>
          <w:sz w:val="24"/>
          <w:szCs w:val="24"/>
          <w:lang w:val="id-ID"/>
        </w:rPr>
        <w:t>,</w:t>
      </w:r>
      <w:r>
        <w:rPr>
          <w:rFonts w:ascii="Times New Roman" w:hAnsi="Times New Roman" w:cs="Times New Roman"/>
          <w:sz w:val="24"/>
          <w:szCs w:val="24"/>
        </w:rPr>
        <w:t xml:space="preserve"> sehingga dari 5</w:t>
      </w:r>
      <w:r w:rsidRPr="00E1057F">
        <w:rPr>
          <w:rFonts w:ascii="Times New Roman" w:hAnsi="Times New Roman" w:cs="Times New Roman"/>
          <w:sz w:val="24"/>
          <w:szCs w:val="24"/>
        </w:rPr>
        <w:t xml:space="preserve"> kelompok t</w:t>
      </w:r>
      <w:r>
        <w:rPr>
          <w:rFonts w:ascii="Times New Roman" w:hAnsi="Times New Roman" w:cs="Times New Roman"/>
          <w:sz w:val="24"/>
          <w:szCs w:val="24"/>
        </w:rPr>
        <w:t xml:space="preserve">otal responden tetap sebanyak 20 responden dengan   cadangan 5 responden  </w:t>
      </w:r>
      <w:r w:rsidRPr="00E1057F">
        <w:rPr>
          <w:rFonts w:ascii="Times New Roman" w:hAnsi="Times New Roman" w:cs="Times New Roman"/>
          <w:sz w:val="24"/>
          <w:szCs w:val="24"/>
        </w:rPr>
        <w:t xml:space="preserve"> jika t</w:t>
      </w:r>
      <w:r w:rsidR="00AB1BB9">
        <w:rPr>
          <w:rFonts w:ascii="Times New Roman" w:hAnsi="Times New Roman" w:cs="Times New Roman"/>
          <w:sz w:val="24"/>
          <w:szCs w:val="24"/>
        </w:rPr>
        <w:t xml:space="preserve">erdapat responden yang </w:t>
      </w:r>
      <w:r w:rsidRPr="00E1057F">
        <w:rPr>
          <w:rFonts w:ascii="Times New Roman" w:hAnsi="Times New Roman" w:cs="Times New Roman"/>
          <w:sz w:val="24"/>
          <w:szCs w:val="24"/>
        </w:rPr>
        <w:t xml:space="preserve"> tidak memenuhi kriteria inklusi.</w:t>
      </w:r>
    </w:p>
    <w:p w:rsidR="00C85A47" w:rsidRDefault="00C85A47" w:rsidP="00C85A47">
      <w:pPr>
        <w:spacing w:line="276" w:lineRule="auto"/>
        <w:ind w:firstLine="720"/>
        <w:jc w:val="both"/>
        <w:rPr>
          <w:rFonts w:ascii="Times New Roman" w:hAnsi="Times New Roman" w:cs="Times New Roman"/>
          <w:sz w:val="24"/>
          <w:szCs w:val="24"/>
          <w:lang w:val="id-ID"/>
        </w:rPr>
      </w:pPr>
      <w:r w:rsidRPr="00C85A47">
        <w:rPr>
          <w:rFonts w:ascii="Times New Roman" w:hAnsi="Times New Roman" w:cs="Times New Roman"/>
          <w:sz w:val="24"/>
          <w:szCs w:val="24"/>
          <w:lang w:val="id-ID"/>
        </w:rPr>
        <w:t xml:space="preserve">Teknik pengambilan sampel pada penelitian ini dilakukan dengan cara Probability Sampling, yaitu Simple Random sampling, </w:t>
      </w:r>
      <w:r>
        <w:rPr>
          <w:rFonts w:ascii="Times New Roman" w:hAnsi="Times New Roman" w:cs="Times New Roman"/>
          <w:sz w:val="24"/>
          <w:szCs w:val="24"/>
          <w:lang w:val="id-ID"/>
        </w:rPr>
        <w:t>caranya dari</w:t>
      </w:r>
      <w:r w:rsidRPr="00C85A47">
        <w:rPr>
          <w:rFonts w:ascii="Times New Roman" w:hAnsi="Times New Roman" w:cs="Times New Roman"/>
          <w:sz w:val="24"/>
          <w:szCs w:val="24"/>
          <w:lang w:val="id-ID"/>
        </w:rPr>
        <w:t xml:space="preserve"> jumlah populasi 40 responden yang memenuhi kriteria inklusi, selanjutnya  peneliti menggunakan tabel bilangan untuk memilih sampel dengan mengambil angka ganjil (1,3,5,7,9,11 dan seterusnya) sampai jumlah</w:t>
      </w:r>
      <w:r w:rsidR="00AB1BB9" w:rsidRPr="00AB1BB9">
        <w:rPr>
          <w:rFonts w:ascii="Times New Roman" w:hAnsi="Times New Roman" w:cs="Times New Roman"/>
          <w:sz w:val="24"/>
          <w:szCs w:val="24"/>
          <w:lang w:val="id-ID"/>
        </w:rPr>
        <w:t xml:space="preserve"> </w:t>
      </w:r>
      <w:r w:rsidR="00AB1BB9" w:rsidRPr="00C85A47">
        <w:rPr>
          <w:rFonts w:ascii="Times New Roman" w:hAnsi="Times New Roman" w:cs="Times New Roman"/>
          <w:sz w:val="24"/>
          <w:szCs w:val="24"/>
          <w:lang w:val="id-ID"/>
        </w:rPr>
        <w:t>sampel</w:t>
      </w:r>
      <w:r w:rsidR="00AB1BB9">
        <w:rPr>
          <w:rFonts w:ascii="Times New Roman" w:hAnsi="Times New Roman" w:cs="Times New Roman"/>
          <w:sz w:val="24"/>
          <w:szCs w:val="24"/>
          <w:lang w:val="id-ID"/>
        </w:rPr>
        <w:t xml:space="preserve"> yang mencukupi</w:t>
      </w:r>
      <w:r w:rsidRPr="00C85A47">
        <w:rPr>
          <w:rFonts w:ascii="Times New Roman" w:hAnsi="Times New Roman" w:cs="Times New Roman"/>
          <w:sz w:val="24"/>
          <w:szCs w:val="24"/>
          <w:lang w:val="id-ID"/>
        </w:rPr>
        <w:t xml:space="preserve"> sebanyak 25 responden </w:t>
      </w:r>
      <w:r w:rsidR="00AB1BB9">
        <w:rPr>
          <w:rFonts w:ascii="Times New Roman" w:hAnsi="Times New Roman" w:cs="Times New Roman"/>
          <w:sz w:val="24"/>
          <w:szCs w:val="24"/>
          <w:lang w:val="id-ID"/>
        </w:rPr>
        <w:t xml:space="preserve">yang memenuhi kriteria inklusi </w:t>
      </w:r>
      <w:r w:rsidRPr="00C85A47">
        <w:rPr>
          <w:rFonts w:ascii="Times New Roman" w:hAnsi="Times New Roman" w:cs="Times New Roman"/>
          <w:sz w:val="24"/>
          <w:szCs w:val="24"/>
          <w:lang w:val="id-ID"/>
        </w:rPr>
        <w:t>(responden tetap dan responden cadangan).</w:t>
      </w:r>
    </w:p>
    <w:p w:rsidR="0040056B" w:rsidRDefault="00C85A47" w:rsidP="00AB1BB9">
      <w:pPr>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Instrumen yang digunakan yaitu pelembab ekstrak aloevara dengan 4 konsentrasi (100%, 75%</w:t>
      </w:r>
      <w:r w:rsidR="00AB1BB9">
        <w:rPr>
          <w:rFonts w:ascii="Times New Roman" w:hAnsi="Times New Roman" w:cs="Times New Roman"/>
          <w:sz w:val="24"/>
          <w:szCs w:val="24"/>
          <w:lang w:val="id-ID"/>
        </w:rPr>
        <w:t xml:space="preserve">, 50%, 25%) </w:t>
      </w:r>
      <w:r w:rsidR="00AB1BB9">
        <w:rPr>
          <w:rFonts w:ascii="Times New Roman" w:hAnsi="Times New Roman" w:cs="Times New Roman"/>
          <w:sz w:val="24"/>
          <w:szCs w:val="24"/>
          <w:lang w:val="id-ID"/>
        </w:rPr>
        <w:lastRenderedPageBreak/>
        <w:t>dan aq</w:t>
      </w:r>
      <w:r>
        <w:rPr>
          <w:rFonts w:ascii="Times New Roman" w:hAnsi="Times New Roman" w:cs="Times New Roman"/>
          <w:sz w:val="24"/>
          <w:szCs w:val="24"/>
          <w:lang w:val="id-ID"/>
        </w:rPr>
        <w:t xml:space="preserve">uabides. </w:t>
      </w:r>
      <w:r w:rsidR="004232E9">
        <w:rPr>
          <w:rFonts w:ascii="Times New Roman" w:hAnsi="Times New Roman" w:cs="Times New Roman"/>
          <w:sz w:val="24"/>
          <w:szCs w:val="24"/>
          <w:lang w:val="id-ID"/>
        </w:rPr>
        <w:t>Penilaian</w:t>
      </w:r>
      <w:r>
        <w:rPr>
          <w:rFonts w:ascii="Times New Roman" w:hAnsi="Times New Roman" w:cs="Times New Roman"/>
          <w:sz w:val="24"/>
          <w:szCs w:val="24"/>
          <w:lang w:val="id-ID"/>
        </w:rPr>
        <w:t xml:space="preserve"> per</w:t>
      </w:r>
      <w:r w:rsidR="004232E9">
        <w:rPr>
          <w:rFonts w:ascii="Times New Roman" w:hAnsi="Times New Roman" w:cs="Times New Roman"/>
          <w:sz w:val="24"/>
          <w:szCs w:val="24"/>
          <w:lang w:val="id-ID"/>
        </w:rPr>
        <w:t xml:space="preserve">ubahan kondisi kulit menggunakan </w:t>
      </w:r>
      <w:r w:rsidR="004232E9" w:rsidRPr="00CA3F3D">
        <w:rPr>
          <w:rFonts w:ascii="Times New Roman" w:hAnsi="Times New Roman" w:cs="Times New Roman"/>
          <w:i/>
          <w:sz w:val="24"/>
          <w:szCs w:val="24"/>
        </w:rPr>
        <w:t>Spesified symptomp sum score</w:t>
      </w:r>
      <w:r w:rsidR="004232E9">
        <w:rPr>
          <w:rFonts w:ascii="Times New Roman" w:hAnsi="Times New Roman" w:cs="Times New Roman"/>
          <w:i/>
          <w:sz w:val="24"/>
          <w:szCs w:val="24"/>
          <w:lang w:val="id-ID"/>
        </w:rPr>
        <w:t xml:space="preserve"> dengan penilaian </w:t>
      </w:r>
      <w:r w:rsidR="004232E9" w:rsidRPr="00E1057F">
        <w:rPr>
          <w:rFonts w:ascii="Times New Roman" w:hAnsi="Times New Roman" w:cs="Times New Roman"/>
          <w:sz w:val="24"/>
          <w:szCs w:val="24"/>
        </w:rPr>
        <w:t xml:space="preserve">yaitu: </w:t>
      </w:r>
      <w:r w:rsidR="00AB1BB9">
        <w:rPr>
          <w:rFonts w:ascii="Times New Roman" w:hAnsi="Times New Roman" w:cs="Times New Roman"/>
          <w:i/>
          <w:sz w:val="24"/>
          <w:szCs w:val="24"/>
          <w:lang w:val="id-ID"/>
        </w:rPr>
        <w:t>S</w:t>
      </w:r>
      <w:r w:rsidR="00AB1BB9">
        <w:rPr>
          <w:rFonts w:ascii="Times New Roman" w:hAnsi="Times New Roman" w:cs="Times New Roman"/>
          <w:i/>
          <w:sz w:val="24"/>
          <w:szCs w:val="24"/>
        </w:rPr>
        <w:t xml:space="preserve">cuama, </w:t>
      </w:r>
      <w:r w:rsidR="00AB1BB9">
        <w:rPr>
          <w:rFonts w:ascii="Times New Roman" w:hAnsi="Times New Roman" w:cs="Times New Roman"/>
          <w:i/>
          <w:sz w:val="24"/>
          <w:szCs w:val="24"/>
          <w:lang w:val="id-ID"/>
        </w:rPr>
        <w:t>R</w:t>
      </w:r>
      <w:r w:rsidR="00AB1BB9">
        <w:rPr>
          <w:rFonts w:ascii="Times New Roman" w:hAnsi="Times New Roman" w:cs="Times New Roman"/>
          <w:i/>
          <w:sz w:val="24"/>
          <w:szCs w:val="24"/>
        </w:rPr>
        <w:t xml:space="preserve">oughness, </w:t>
      </w:r>
      <w:r w:rsidR="00AB1BB9">
        <w:rPr>
          <w:rFonts w:ascii="Times New Roman" w:hAnsi="Times New Roman" w:cs="Times New Roman"/>
          <w:i/>
          <w:sz w:val="24"/>
          <w:szCs w:val="24"/>
          <w:lang w:val="id-ID"/>
        </w:rPr>
        <w:t>R</w:t>
      </w:r>
      <w:r w:rsidR="004232E9" w:rsidRPr="00E1057F">
        <w:rPr>
          <w:rFonts w:ascii="Times New Roman" w:hAnsi="Times New Roman" w:cs="Times New Roman"/>
          <w:i/>
          <w:sz w:val="24"/>
          <w:szCs w:val="24"/>
        </w:rPr>
        <w:t>edness,</w:t>
      </w:r>
      <w:r w:rsidR="004232E9" w:rsidRPr="00E1057F">
        <w:rPr>
          <w:rFonts w:ascii="Times New Roman" w:hAnsi="Times New Roman" w:cs="Times New Roman"/>
          <w:sz w:val="24"/>
          <w:szCs w:val="24"/>
        </w:rPr>
        <w:t xml:space="preserve"> dan </w:t>
      </w:r>
      <w:r w:rsidR="00AB1BB9">
        <w:rPr>
          <w:rFonts w:ascii="Times New Roman" w:hAnsi="Times New Roman" w:cs="Times New Roman"/>
          <w:i/>
          <w:sz w:val="24"/>
          <w:szCs w:val="24"/>
          <w:lang w:val="id-ID"/>
        </w:rPr>
        <w:t>C</w:t>
      </w:r>
      <w:r w:rsidR="004232E9" w:rsidRPr="00E1057F">
        <w:rPr>
          <w:rFonts w:ascii="Times New Roman" w:hAnsi="Times New Roman" w:cs="Times New Roman"/>
          <w:i/>
          <w:sz w:val="24"/>
          <w:szCs w:val="24"/>
        </w:rPr>
        <w:t>racks</w:t>
      </w:r>
      <w:r w:rsidR="004232E9" w:rsidRPr="00E1057F">
        <w:rPr>
          <w:rFonts w:ascii="Times New Roman" w:hAnsi="Times New Roman" w:cs="Times New Roman"/>
          <w:sz w:val="24"/>
          <w:szCs w:val="24"/>
        </w:rPr>
        <w:t xml:space="preserve"> yan disingkat SRRC.</w:t>
      </w:r>
    </w:p>
    <w:p w:rsidR="0040056B" w:rsidRPr="0040056B" w:rsidRDefault="0040056B" w:rsidP="004232E9">
      <w:pPr>
        <w:ind w:firstLine="709"/>
        <w:jc w:val="both"/>
        <w:rPr>
          <w:rFonts w:ascii="Times New Roman" w:hAnsi="Times New Roman" w:cs="Times New Roman"/>
          <w:sz w:val="24"/>
          <w:szCs w:val="24"/>
          <w:lang w:val="id-ID"/>
        </w:rPr>
      </w:pPr>
    </w:p>
    <w:p w:rsidR="00C85A47" w:rsidRDefault="004232E9" w:rsidP="004232E9">
      <w:pPr>
        <w:spacing w:line="276" w:lineRule="auto"/>
        <w:jc w:val="both"/>
        <w:rPr>
          <w:rFonts w:ascii="Times New Roman" w:hAnsi="Times New Roman" w:cs="Times New Roman"/>
          <w:b/>
          <w:sz w:val="24"/>
          <w:szCs w:val="24"/>
          <w:lang w:val="id-ID"/>
        </w:rPr>
      </w:pPr>
      <w:r w:rsidRPr="004232E9">
        <w:rPr>
          <w:rFonts w:ascii="Times New Roman" w:hAnsi="Times New Roman" w:cs="Times New Roman"/>
          <w:b/>
          <w:sz w:val="24"/>
          <w:szCs w:val="24"/>
          <w:lang w:val="id-ID"/>
        </w:rPr>
        <w:t>HASIL</w:t>
      </w:r>
    </w:p>
    <w:p w:rsidR="004D3EE8" w:rsidRPr="004D3EE8" w:rsidRDefault="004D3EE8" w:rsidP="004D3EE8">
      <w:pPr>
        <w:spacing w:line="276" w:lineRule="auto"/>
        <w:rPr>
          <w:rFonts w:ascii="Times New Roman" w:hAnsi="Times New Roman" w:cs="Times New Roman"/>
          <w:bCs/>
          <w:sz w:val="24"/>
          <w:szCs w:val="24"/>
        </w:rPr>
      </w:pPr>
      <w:r w:rsidRPr="004D3EE8">
        <w:rPr>
          <w:rFonts w:ascii="Times New Roman" w:hAnsi="Times New Roman" w:cs="Times New Roman"/>
          <w:bCs/>
          <w:sz w:val="24"/>
          <w:szCs w:val="24"/>
        </w:rPr>
        <w:t>Tabel 5.3 Uji Perbedaan Kruskal-Wallis</w:t>
      </w:r>
    </w:p>
    <w:tbl>
      <w:tblPr>
        <w:tblStyle w:val="MediumShading1-Accent2"/>
        <w:tblW w:w="0" w:type="auto"/>
        <w:jc w:val="center"/>
        <w:tblInd w:w="162" w:type="dxa"/>
        <w:tblLook w:val="04A0"/>
      </w:tblPr>
      <w:tblGrid>
        <w:gridCol w:w="1061"/>
        <w:gridCol w:w="417"/>
        <w:gridCol w:w="569"/>
        <w:gridCol w:w="670"/>
        <w:gridCol w:w="1235"/>
      </w:tblGrid>
      <w:tr w:rsidR="004D3EE8" w:rsidRPr="004D3EE8" w:rsidTr="004D3EE8">
        <w:trPr>
          <w:cnfStyle w:val="100000000000"/>
          <w:jc w:val="center"/>
        </w:trPr>
        <w:tc>
          <w:tcPr>
            <w:cnfStyle w:val="001000000000"/>
            <w:tcW w:w="1061" w:type="dxa"/>
          </w:tcPr>
          <w:p w:rsidR="004D3EE8" w:rsidRPr="004D3EE8" w:rsidRDefault="004D3EE8" w:rsidP="004D3EE8">
            <w:pPr>
              <w:spacing w:line="276" w:lineRule="auto"/>
              <w:jc w:val="center"/>
              <w:rPr>
                <w:rFonts w:ascii="Times New Roman" w:hAnsi="Times New Roman" w:cs="Times New Roman"/>
                <w:sz w:val="20"/>
                <w:szCs w:val="20"/>
              </w:rPr>
            </w:pPr>
            <w:r w:rsidRPr="004D3EE8">
              <w:rPr>
                <w:rFonts w:ascii="Times New Roman" w:hAnsi="Times New Roman" w:cs="Times New Roman"/>
                <w:sz w:val="20"/>
                <w:szCs w:val="20"/>
              </w:rPr>
              <w:t>Uji</w:t>
            </w:r>
          </w:p>
        </w:tc>
        <w:tc>
          <w:tcPr>
            <w:tcW w:w="417" w:type="dxa"/>
          </w:tcPr>
          <w:p w:rsidR="004D3EE8" w:rsidRPr="004D3EE8" w:rsidRDefault="000D42DE" w:rsidP="004D3EE8">
            <w:pPr>
              <w:spacing w:line="276" w:lineRule="auto"/>
              <w:jc w:val="center"/>
              <w:cnfStyle w:val="100000000000"/>
              <w:rPr>
                <w:rFonts w:ascii="Times New Roman" w:hAnsi="Times New Roman" w:cs="Times New Roman"/>
                <w:sz w:val="20"/>
                <w:szCs w:val="20"/>
              </w:rPr>
            </w:pPr>
            <w:r w:rsidRPr="004D3EE8">
              <w:rPr>
                <w:rFonts w:ascii="Times New Roman" w:hAnsi="Times New Roman" w:cs="Times New Roman"/>
                <w:sz w:val="20"/>
                <w:szCs w:val="20"/>
              </w:rPr>
              <w:t>N</w:t>
            </w:r>
          </w:p>
        </w:tc>
        <w:tc>
          <w:tcPr>
            <w:tcW w:w="569" w:type="dxa"/>
          </w:tcPr>
          <w:p w:rsidR="004D3EE8" w:rsidRPr="004D3EE8" w:rsidRDefault="004D3EE8" w:rsidP="004D3EE8">
            <w:pPr>
              <w:spacing w:line="276" w:lineRule="auto"/>
              <w:jc w:val="center"/>
              <w:cnfStyle w:val="100000000000"/>
              <w:rPr>
                <w:rFonts w:ascii="Times New Roman" w:hAnsi="Times New Roman" w:cs="Times New Roman"/>
                <w:sz w:val="20"/>
                <w:szCs w:val="20"/>
              </w:rPr>
            </w:pPr>
            <w:r w:rsidRPr="004D3EE8">
              <w:rPr>
                <w:rFonts w:ascii="Times New Roman" w:hAnsi="Times New Roman" w:cs="Times New Roman"/>
                <w:sz w:val="20"/>
                <w:szCs w:val="20"/>
              </w:rPr>
              <w:t>α</w:t>
            </w:r>
          </w:p>
        </w:tc>
        <w:tc>
          <w:tcPr>
            <w:tcW w:w="670" w:type="dxa"/>
          </w:tcPr>
          <w:p w:rsidR="004D3EE8" w:rsidRPr="004D3EE8" w:rsidRDefault="004D3EE8" w:rsidP="004D3EE8">
            <w:pPr>
              <w:spacing w:line="276" w:lineRule="auto"/>
              <w:jc w:val="center"/>
              <w:cnfStyle w:val="100000000000"/>
              <w:rPr>
                <w:rFonts w:ascii="Times New Roman" w:hAnsi="Times New Roman" w:cs="Times New Roman"/>
                <w:sz w:val="20"/>
                <w:szCs w:val="20"/>
              </w:rPr>
            </w:pPr>
            <w:r w:rsidRPr="004D3EE8">
              <w:rPr>
                <w:rFonts w:ascii="Times New Roman" w:hAnsi="Times New Roman" w:cs="Times New Roman"/>
                <w:sz w:val="20"/>
                <w:szCs w:val="20"/>
              </w:rPr>
              <w:t>p</w:t>
            </w:r>
          </w:p>
        </w:tc>
        <w:tc>
          <w:tcPr>
            <w:tcW w:w="1235" w:type="dxa"/>
          </w:tcPr>
          <w:p w:rsidR="004D3EE8" w:rsidRPr="004D3EE8" w:rsidRDefault="004D3EE8" w:rsidP="004D3EE8">
            <w:pPr>
              <w:spacing w:line="276" w:lineRule="auto"/>
              <w:jc w:val="center"/>
              <w:cnfStyle w:val="100000000000"/>
              <w:rPr>
                <w:rFonts w:ascii="Times New Roman" w:hAnsi="Times New Roman" w:cs="Times New Roman"/>
                <w:sz w:val="20"/>
                <w:szCs w:val="20"/>
              </w:rPr>
            </w:pPr>
            <w:r w:rsidRPr="004D3EE8">
              <w:rPr>
                <w:rFonts w:ascii="Times New Roman" w:hAnsi="Times New Roman" w:cs="Times New Roman"/>
                <w:sz w:val="20"/>
                <w:szCs w:val="20"/>
              </w:rPr>
              <w:t>Keterangan</w:t>
            </w:r>
          </w:p>
        </w:tc>
      </w:tr>
      <w:tr w:rsidR="004D3EE8" w:rsidRPr="004D3EE8" w:rsidTr="004D3EE8">
        <w:trPr>
          <w:cnfStyle w:val="000000100000"/>
          <w:jc w:val="center"/>
        </w:trPr>
        <w:tc>
          <w:tcPr>
            <w:cnfStyle w:val="001000000000"/>
            <w:tcW w:w="1061" w:type="dxa"/>
          </w:tcPr>
          <w:p w:rsidR="004D3EE8" w:rsidRPr="004D3EE8" w:rsidRDefault="004D3EE8" w:rsidP="004D3EE8">
            <w:pPr>
              <w:spacing w:line="276" w:lineRule="auto"/>
              <w:jc w:val="center"/>
              <w:rPr>
                <w:rFonts w:ascii="Times New Roman" w:hAnsi="Times New Roman" w:cs="Times New Roman"/>
                <w:sz w:val="20"/>
                <w:szCs w:val="20"/>
              </w:rPr>
            </w:pPr>
            <w:r w:rsidRPr="004D3EE8">
              <w:rPr>
                <w:rFonts w:ascii="Times New Roman" w:hAnsi="Times New Roman" w:cs="Times New Roman"/>
                <w:sz w:val="20"/>
                <w:szCs w:val="20"/>
              </w:rPr>
              <w:t>Kruskals-Wallis</w:t>
            </w:r>
          </w:p>
        </w:tc>
        <w:tc>
          <w:tcPr>
            <w:tcW w:w="417" w:type="dxa"/>
          </w:tcPr>
          <w:p w:rsidR="004D3EE8" w:rsidRPr="004D3EE8" w:rsidRDefault="004D3EE8" w:rsidP="004D3EE8">
            <w:pPr>
              <w:spacing w:line="276" w:lineRule="auto"/>
              <w:jc w:val="center"/>
              <w:cnfStyle w:val="000000100000"/>
              <w:rPr>
                <w:rFonts w:ascii="Times New Roman" w:hAnsi="Times New Roman" w:cs="Times New Roman"/>
                <w:sz w:val="20"/>
                <w:szCs w:val="20"/>
              </w:rPr>
            </w:pPr>
            <w:r w:rsidRPr="004D3EE8">
              <w:rPr>
                <w:rFonts w:ascii="Times New Roman" w:hAnsi="Times New Roman" w:cs="Times New Roman"/>
                <w:sz w:val="20"/>
                <w:szCs w:val="20"/>
              </w:rPr>
              <w:t>20</w:t>
            </w:r>
          </w:p>
        </w:tc>
        <w:tc>
          <w:tcPr>
            <w:tcW w:w="569" w:type="dxa"/>
          </w:tcPr>
          <w:p w:rsidR="004D3EE8" w:rsidRPr="004D3EE8" w:rsidRDefault="004D3EE8" w:rsidP="004D3EE8">
            <w:pPr>
              <w:spacing w:line="276" w:lineRule="auto"/>
              <w:jc w:val="center"/>
              <w:cnfStyle w:val="000000100000"/>
              <w:rPr>
                <w:rFonts w:ascii="Times New Roman" w:hAnsi="Times New Roman" w:cs="Times New Roman"/>
                <w:sz w:val="20"/>
                <w:szCs w:val="20"/>
              </w:rPr>
            </w:pPr>
            <w:r w:rsidRPr="004D3EE8">
              <w:rPr>
                <w:rFonts w:ascii="Times New Roman" w:hAnsi="Times New Roman" w:cs="Times New Roman"/>
                <w:sz w:val="20"/>
                <w:szCs w:val="20"/>
              </w:rPr>
              <w:t>0,01</w:t>
            </w:r>
          </w:p>
        </w:tc>
        <w:tc>
          <w:tcPr>
            <w:tcW w:w="670" w:type="dxa"/>
          </w:tcPr>
          <w:p w:rsidR="004D3EE8" w:rsidRPr="004D3EE8" w:rsidRDefault="004D3EE8" w:rsidP="004D3EE8">
            <w:pPr>
              <w:spacing w:line="276" w:lineRule="auto"/>
              <w:jc w:val="center"/>
              <w:cnfStyle w:val="000000100000"/>
              <w:rPr>
                <w:rFonts w:ascii="Times New Roman" w:hAnsi="Times New Roman" w:cs="Times New Roman"/>
                <w:sz w:val="20"/>
                <w:szCs w:val="20"/>
              </w:rPr>
            </w:pPr>
            <w:r w:rsidRPr="004D3EE8">
              <w:rPr>
                <w:rFonts w:ascii="Times New Roman" w:hAnsi="Times New Roman" w:cs="Times New Roman"/>
                <w:sz w:val="20"/>
                <w:szCs w:val="20"/>
              </w:rPr>
              <w:t>0,001</w:t>
            </w:r>
          </w:p>
        </w:tc>
        <w:tc>
          <w:tcPr>
            <w:tcW w:w="1235" w:type="dxa"/>
          </w:tcPr>
          <w:p w:rsidR="004D3EE8" w:rsidRPr="004D3EE8" w:rsidRDefault="004D3EE8" w:rsidP="004D3EE8">
            <w:pPr>
              <w:spacing w:line="276" w:lineRule="auto"/>
              <w:jc w:val="center"/>
              <w:cnfStyle w:val="000000100000"/>
              <w:rPr>
                <w:rFonts w:ascii="Times New Roman" w:hAnsi="Times New Roman" w:cs="Times New Roman"/>
                <w:sz w:val="20"/>
                <w:szCs w:val="20"/>
              </w:rPr>
            </w:pPr>
            <w:r w:rsidRPr="004D3EE8">
              <w:rPr>
                <w:rFonts w:ascii="Times New Roman" w:hAnsi="Times New Roman" w:cs="Times New Roman"/>
                <w:sz w:val="20"/>
                <w:szCs w:val="20"/>
              </w:rPr>
              <w:t>H0 ditolak</w:t>
            </w:r>
          </w:p>
        </w:tc>
      </w:tr>
    </w:tbl>
    <w:p w:rsidR="004D3EE8" w:rsidRDefault="004D3EE8" w:rsidP="004D3EE8">
      <w:pPr>
        <w:ind w:firstLine="720"/>
        <w:jc w:val="both"/>
        <w:rPr>
          <w:rFonts w:ascii="Times New Roman" w:hAnsi="Times New Roman" w:cs="Times New Roman"/>
          <w:sz w:val="24"/>
          <w:szCs w:val="24"/>
          <w:lang w:val="id-ID"/>
        </w:rPr>
      </w:pPr>
    </w:p>
    <w:p w:rsidR="004D3EE8" w:rsidRPr="004D3EE8" w:rsidRDefault="004D3EE8" w:rsidP="004D3EE8">
      <w:pPr>
        <w:spacing w:after="0" w:line="276" w:lineRule="auto"/>
        <w:ind w:firstLine="720"/>
        <w:jc w:val="both"/>
        <w:rPr>
          <w:rFonts w:ascii="Times New Roman" w:hAnsi="Times New Roman" w:cs="Times New Roman"/>
          <w:sz w:val="24"/>
          <w:szCs w:val="24"/>
        </w:rPr>
      </w:pPr>
      <w:r w:rsidRPr="004D3EE8">
        <w:rPr>
          <w:rFonts w:ascii="Times New Roman" w:hAnsi="Times New Roman" w:cs="Times New Roman"/>
          <w:sz w:val="24"/>
          <w:szCs w:val="24"/>
        </w:rPr>
        <w:t xml:space="preserve">Berdasarkan tabel Uji analisis perbedaan Kruskals-Wallis diatas) nilai </w:t>
      </w:r>
    </w:p>
    <w:p w:rsidR="004232E9" w:rsidRPr="00F14714" w:rsidRDefault="004D3EE8" w:rsidP="00F14714">
      <w:pPr>
        <w:spacing w:after="0" w:line="276" w:lineRule="auto"/>
        <w:jc w:val="both"/>
        <w:rPr>
          <w:rFonts w:ascii="Times New Roman" w:hAnsi="Times New Roman" w:cs="Times New Roman"/>
          <w:sz w:val="24"/>
          <w:szCs w:val="24"/>
          <w:lang w:val="id-ID"/>
        </w:rPr>
      </w:pPr>
      <w:r w:rsidRPr="004D3EE8">
        <w:rPr>
          <w:rFonts w:ascii="Times New Roman" w:hAnsi="Times New Roman" w:cs="Times New Roman"/>
          <w:sz w:val="24"/>
          <w:szCs w:val="24"/>
        </w:rPr>
        <w:t>p= 0,001 atau p&lt;0</w:t>
      </w:r>
      <w:proofErr w:type="gramStart"/>
      <w:r w:rsidRPr="004D3EE8">
        <w:rPr>
          <w:rFonts w:ascii="Times New Roman" w:hAnsi="Times New Roman" w:cs="Times New Roman"/>
          <w:sz w:val="24"/>
          <w:szCs w:val="24"/>
        </w:rPr>
        <w:t>,01</w:t>
      </w:r>
      <w:proofErr w:type="gramEnd"/>
      <w:r w:rsidRPr="004D3EE8">
        <w:rPr>
          <w:rFonts w:ascii="Times New Roman" w:hAnsi="Times New Roman" w:cs="Times New Roman"/>
          <w:sz w:val="24"/>
          <w:szCs w:val="24"/>
        </w:rPr>
        <w:t xml:space="preserve"> yang artinya terdapat perbedaan yang bermakna konsentrasi ekstrak  aloevera antar kelompok.</w:t>
      </w:r>
    </w:p>
    <w:tbl>
      <w:tblPr>
        <w:tblpPr w:leftFromText="180" w:rightFromText="180" w:vertAnchor="text" w:horzAnchor="margin" w:tblpXSpec="right" w:tblpY="68"/>
        <w:tblW w:w="3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597"/>
        <w:gridCol w:w="709"/>
        <w:gridCol w:w="730"/>
        <w:gridCol w:w="709"/>
        <w:gridCol w:w="283"/>
        <w:gridCol w:w="284"/>
        <w:gridCol w:w="567"/>
        <w:gridCol w:w="61"/>
      </w:tblGrid>
      <w:tr w:rsidR="00F14714" w:rsidRPr="00F14714" w:rsidTr="00F14714">
        <w:trPr>
          <w:cantSplit/>
          <w:trHeight w:val="260"/>
          <w:tblHeader/>
        </w:trPr>
        <w:tc>
          <w:tcPr>
            <w:tcW w:w="3940" w:type="dxa"/>
            <w:gridSpan w:val="8"/>
            <w:tcBorders>
              <w:top w:val="nil"/>
              <w:left w:val="nil"/>
              <w:bottom w:val="nil"/>
              <w:right w:val="nil"/>
            </w:tcBorders>
            <w:shd w:val="clear" w:color="auto" w:fill="FFFFFF"/>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rPr>
                <w:rFonts w:ascii="Times New Roman" w:hAnsi="Times New Roman" w:cs="Times New Roman"/>
                <w:color w:val="000000"/>
                <w:sz w:val="18"/>
                <w:szCs w:val="18"/>
                <w:lang w:val="id-ID"/>
              </w:rPr>
            </w:pPr>
            <w:r w:rsidRPr="00F14714">
              <w:rPr>
                <w:rFonts w:ascii="Times New Roman" w:hAnsi="Times New Roman" w:cs="Times New Roman"/>
                <w:bCs/>
                <w:color w:val="000000"/>
                <w:sz w:val="24"/>
                <w:szCs w:val="24"/>
              </w:rPr>
              <w:t>Tabel 5.4 Uji Pengaruh Regresi Linear</w:t>
            </w:r>
          </w:p>
        </w:tc>
      </w:tr>
      <w:tr w:rsidR="00F14714" w:rsidRPr="00F14714" w:rsidTr="00F14714">
        <w:trPr>
          <w:gridAfter w:val="1"/>
          <w:wAfter w:w="61" w:type="dxa"/>
          <w:cantSplit/>
          <w:trHeight w:val="357"/>
          <w:tblHeader/>
        </w:trPr>
        <w:tc>
          <w:tcPr>
            <w:tcW w:w="597" w:type="dxa"/>
            <w:vMerge w:val="restart"/>
            <w:tcBorders>
              <w:top w:val="single" w:sz="4" w:space="0" w:color="auto"/>
              <w:left w:val="nil"/>
              <w:bottom w:val="nil"/>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r w:rsidRPr="00F14714">
              <w:rPr>
                <w:rFonts w:ascii="Times New Roman" w:hAnsi="Times New Roman" w:cs="Times New Roman"/>
                <w:b/>
                <w:color w:val="000000"/>
                <w:sz w:val="18"/>
                <w:szCs w:val="18"/>
              </w:rPr>
              <w:t>R</w:t>
            </w:r>
          </w:p>
        </w:tc>
        <w:tc>
          <w:tcPr>
            <w:tcW w:w="709" w:type="dxa"/>
            <w:vMerge w:val="restart"/>
            <w:tcBorders>
              <w:top w:val="single" w:sz="4" w:space="0" w:color="auto"/>
              <w:left w:val="nil"/>
              <w:bottom w:val="nil"/>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r w:rsidRPr="00F14714">
              <w:rPr>
                <w:rFonts w:ascii="Times New Roman" w:hAnsi="Times New Roman" w:cs="Times New Roman"/>
                <w:b/>
                <w:color w:val="000000"/>
                <w:sz w:val="18"/>
                <w:szCs w:val="18"/>
              </w:rPr>
              <w:t>R Square</w:t>
            </w:r>
          </w:p>
        </w:tc>
        <w:tc>
          <w:tcPr>
            <w:tcW w:w="730" w:type="dxa"/>
            <w:vMerge w:val="restart"/>
            <w:tcBorders>
              <w:top w:val="single" w:sz="4" w:space="0" w:color="auto"/>
              <w:left w:val="nil"/>
              <w:bottom w:val="nil"/>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r w:rsidRPr="00F14714">
              <w:rPr>
                <w:rFonts w:ascii="Times New Roman" w:hAnsi="Times New Roman" w:cs="Times New Roman"/>
                <w:b/>
                <w:color w:val="000000"/>
                <w:sz w:val="18"/>
                <w:szCs w:val="18"/>
              </w:rPr>
              <w:t>Adjusted R Square</w:t>
            </w:r>
          </w:p>
        </w:tc>
        <w:tc>
          <w:tcPr>
            <w:tcW w:w="1843" w:type="dxa"/>
            <w:gridSpan w:val="4"/>
            <w:tcBorders>
              <w:top w:val="single" w:sz="4" w:space="0" w:color="auto"/>
              <w:left w:val="nil"/>
              <w:bottom w:val="single" w:sz="4" w:space="0" w:color="auto"/>
              <w:right w:val="nil"/>
            </w:tcBorders>
            <w:shd w:val="clear" w:color="auto" w:fill="4F81BD" w:themeFill="accent1"/>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r w:rsidRPr="00F14714">
              <w:rPr>
                <w:rFonts w:ascii="Times New Roman" w:hAnsi="Times New Roman" w:cs="Times New Roman"/>
                <w:b/>
                <w:color w:val="000000"/>
                <w:sz w:val="18"/>
                <w:szCs w:val="18"/>
              </w:rPr>
              <w:t>Change Statistics</w:t>
            </w:r>
          </w:p>
        </w:tc>
      </w:tr>
      <w:tr w:rsidR="00F14714" w:rsidRPr="00F14714" w:rsidTr="00F14714">
        <w:trPr>
          <w:gridAfter w:val="1"/>
          <w:wAfter w:w="61" w:type="dxa"/>
          <w:cantSplit/>
          <w:trHeight w:val="146"/>
          <w:tblHeader/>
        </w:trPr>
        <w:tc>
          <w:tcPr>
            <w:tcW w:w="597" w:type="dxa"/>
            <w:vMerge/>
            <w:tcBorders>
              <w:top w:val="single" w:sz="4" w:space="0" w:color="auto"/>
              <w:left w:val="nil"/>
              <w:bottom w:val="single" w:sz="4" w:space="0" w:color="auto"/>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p>
        </w:tc>
        <w:tc>
          <w:tcPr>
            <w:tcW w:w="709" w:type="dxa"/>
            <w:vMerge/>
            <w:tcBorders>
              <w:top w:val="single" w:sz="4" w:space="0" w:color="auto"/>
              <w:left w:val="nil"/>
              <w:bottom w:val="single" w:sz="4" w:space="0" w:color="auto"/>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p>
        </w:tc>
        <w:tc>
          <w:tcPr>
            <w:tcW w:w="730" w:type="dxa"/>
            <w:vMerge/>
            <w:tcBorders>
              <w:top w:val="single" w:sz="4" w:space="0" w:color="auto"/>
              <w:left w:val="nil"/>
              <w:bottom w:val="single" w:sz="4" w:space="0" w:color="auto"/>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p>
        </w:tc>
        <w:tc>
          <w:tcPr>
            <w:tcW w:w="709" w:type="dxa"/>
            <w:tcBorders>
              <w:top w:val="single" w:sz="4" w:space="0" w:color="auto"/>
              <w:left w:val="nil"/>
              <w:bottom w:val="single" w:sz="4" w:space="0" w:color="auto"/>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r w:rsidRPr="00F14714">
              <w:rPr>
                <w:rFonts w:ascii="Times New Roman" w:hAnsi="Times New Roman" w:cs="Times New Roman"/>
                <w:b/>
                <w:color w:val="000000"/>
                <w:sz w:val="18"/>
                <w:szCs w:val="18"/>
              </w:rPr>
              <w:t>F Change</w:t>
            </w:r>
          </w:p>
        </w:tc>
        <w:tc>
          <w:tcPr>
            <w:tcW w:w="283" w:type="dxa"/>
            <w:tcBorders>
              <w:top w:val="single" w:sz="4" w:space="0" w:color="auto"/>
              <w:left w:val="nil"/>
              <w:bottom w:val="single" w:sz="4" w:space="0" w:color="auto"/>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r w:rsidRPr="00F14714">
              <w:rPr>
                <w:rFonts w:ascii="Times New Roman" w:hAnsi="Times New Roman" w:cs="Times New Roman"/>
                <w:b/>
                <w:color w:val="000000"/>
                <w:sz w:val="18"/>
                <w:szCs w:val="18"/>
              </w:rPr>
              <w:t>df1</w:t>
            </w:r>
          </w:p>
        </w:tc>
        <w:tc>
          <w:tcPr>
            <w:tcW w:w="284" w:type="dxa"/>
            <w:tcBorders>
              <w:top w:val="single" w:sz="4" w:space="0" w:color="auto"/>
              <w:left w:val="nil"/>
              <w:bottom w:val="single" w:sz="4" w:space="0" w:color="auto"/>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r w:rsidRPr="00F14714">
              <w:rPr>
                <w:rFonts w:ascii="Times New Roman" w:hAnsi="Times New Roman" w:cs="Times New Roman"/>
                <w:b/>
                <w:color w:val="000000"/>
                <w:sz w:val="18"/>
                <w:szCs w:val="18"/>
              </w:rPr>
              <w:t>df2</w:t>
            </w:r>
          </w:p>
        </w:tc>
        <w:tc>
          <w:tcPr>
            <w:tcW w:w="567" w:type="dxa"/>
            <w:tcBorders>
              <w:top w:val="single" w:sz="4" w:space="0" w:color="auto"/>
              <w:left w:val="nil"/>
              <w:bottom w:val="single" w:sz="4" w:space="0" w:color="auto"/>
              <w:right w:val="nil"/>
            </w:tcBorders>
            <w:shd w:val="clear" w:color="auto" w:fill="95B3D7" w:themeFill="accent1" w:themeFillTint="99"/>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b/>
                <w:color w:val="000000"/>
                <w:sz w:val="18"/>
                <w:szCs w:val="18"/>
              </w:rPr>
            </w:pPr>
            <w:r w:rsidRPr="00F14714">
              <w:rPr>
                <w:rFonts w:ascii="Times New Roman" w:hAnsi="Times New Roman" w:cs="Times New Roman"/>
                <w:b/>
                <w:color w:val="000000"/>
                <w:sz w:val="18"/>
                <w:szCs w:val="18"/>
              </w:rPr>
              <w:t>Sig. F Change</w:t>
            </w:r>
          </w:p>
        </w:tc>
      </w:tr>
      <w:tr w:rsidR="00F14714" w:rsidRPr="00F14714" w:rsidTr="00F14714">
        <w:trPr>
          <w:gridAfter w:val="1"/>
          <w:wAfter w:w="61" w:type="dxa"/>
          <w:cantSplit/>
          <w:trHeight w:val="645"/>
          <w:tblHeader/>
        </w:trPr>
        <w:tc>
          <w:tcPr>
            <w:tcW w:w="597" w:type="dxa"/>
            <w:tcBorders>
              <w:top w:val="single" w:sz="4" w:space="0" w:color="auto"/>
              <w:left w:val="nil"/>
              <w:bottom w:val="single" w:sz="4" w:space="0" w:color="auto"/>
              <w:right w:val="nil"/>
            </w:tcBorders>
            <w:shd w:val="clear" w:color="auto" w:fill="DBE5F1" w:themeFill="accent1" w:themeFillTint="33"/>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color w:val="000000"/>
                <w:sz w:val="18"/>
                <w:szCs w:val="18"/>
              </w:rPr>
            </w:pPr>
            <w:r w:rsidRPr="00F14714">
              <w:rPr>
                <w:rFonts w:ascii="Times New Roman" w:hAnsi="Times New Roman" w:cs="Times New Roman"/>
                <w:color w:val="000000"/>
                <w:sz w:val="18"/>
                <w:szCs w:val="18"/>
              </w:rPr>
              <w:t>.831</w:t>
            </w:r>
            <w:r w:rsidRPr="00F14714">
              <w:rPr>
                <w:rFonts w:ascii="Times New Roman" w:hAnsi="Times New Roman" w:cs="Times New Roman"/>
                <w:color w:val="000000"/>
                <w:sz w:val="18"/>
                <w:szCs w:val="18"/>
                <w:vertAlign w:val="superscript"/>
              </w:rPr>
              <w:t>a</w:t>
            </w:r>
          </w:p>
        </w:tc>
        <w:tc>
          <w:tcPr>
            <w:tcW w:w="709" w:type="dxa"/>
            <w:tcBorders>
              <w:top w:val="single" w:sz="4" w:space="0" w:color="auto"/>
              <w:left w:val="nil"/>
              <w:bottom w:val="single" w:sz="4" w:space="0" w:color="auto"/>
              <w:right w:val="nil"/>
            </w:tcBorders>
            <w:shd w:val="clear" w:color="auto" w:fill="DBE5F1" w:themeFill="accent1" w:themeFillTint="33"/>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color w:val="000000"/>
                <w:sz w:val="18"/>
                <w:szCs w:val="18"/>
              </w:rPr>
            </w:pPr>
            <w:r w:rsidRPr="00F14714">
              <w:rPr>
                <w:rFonts w:ascii="Times New Roman" w:hAnsi="Times New Roman" w:cs="Times New Roman"/>
                <w:color w:val="000000"/>
                <w:sz w:val="18"/>
                <w:szCs w:val="18"/>
              </w:rPr>
              <w:t>.690</w:t>
            </w:r>
          </w:p>
        </w:tc>
        <w:tc>
          <w:tcPr>
            <w:tcW w:w="730" w:type="dxa"/>
            <w:tcBorders>
              <w:top w:val="single" w:sz="4" w:space="0" w:color="auto"/>
              <w:left w:val="nil"/>
              <w:bottom w:val="single" w:sz="4" w:space="0" w:color="auto"/>
              <w:right w:val="nil"/>
            </w:tcBorders>
            <w:shd w:val="clear" w:color="auto" w:fill="DBE5F1" w:themeFill="accent1" w:themeFillTint="33"/>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color w:val="000000"/>
                <w:sz w:val="18"/>
                <w:szCs w:val="18"/>
              </w:rPr>
            </w:pPr>
            <w:r w:rsidRPr="00F14714">
              <w:rPr>
                <w:rFonts w:ascii="Times New Roman" w:hAnsi="Times New Roman" w:cs="Times New Roman"/>
                <w:color w:val="000000"/>
                <w:sz w:val="18"/>
                <w:szCs w:val="18"/>
              </w:rPr>
              <w:t>.673</w:t>
            </w:r>
          </w:p>
        </w:tc>
        <w:tc>
          <w:tcPr>
            <w:tcW w:w="709" w:type="dxa"/>
            <w:tcBorders>
              <w:top w:val="single" w:sz="4" w:space="0" w:color="auto"/>
              <w:left w:val="nil"/>
              <w:bottom w:val="single" w:sz="4" w:space="0" w:color="auto"/>
              <w:right w:val="nil"/>
            </w:tcBorders>
            <w:shd w:val="clear" w:color="auto" w:fill="DBE5F1" w:themeFill="accent1" w:themeFillTint="33"/>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color w:val="000000"/>
                <w:sz w:val="18"/>
                <w:szCs w:val="18"/>
              </w:rPr>
            </w:pPr>
            <w:r w:rsidRPr="00F14714">
              <w:rPr>
                <w:rFonts w:ascii="Times New Roman" w:hAnsi="Times New Roman" w:cs="Times New Roman"/>
                <w:color w:val="000000"/>
                <w:sz w:val="18"/>
                <w:szCs w:val="18"/>
              </w:rPr>
              <w:t>40.076</w:t>
            </w:r>
          </w:p>
        </w:tc>
        <w:tc>
          <w:tcPr>
            <w:tcW w:w="283" w:type="dxa"/>
            <w:tcBorders>
              <w:top w:val="single" w:sz="4" w:space="0" w:color="auto"/>
              <w:left w:val="nil"/>
              <w:bottom w:val="single" w:sz="4" w:space="0" w:color="auto"/>
              <w:right w:val="nil"/>
            </w:tcBorders>
            <w:shd w:val="clear" w:color="auto" w:fill="DBE5F1" w:themeFill="accent1" w:themeFillTint="33"/>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color w:val="000000"/>
                <w:sz w:val="18"/>
                <w:szCs w:val="18"/>
              </w:rPr>
            </w:pPr>
            <w:r w:rsidRPr="00F14714">
              <w:rPr>
                <w:rFonts w:ascii="Times New Roman" w:hAnsi="Times New Roman" w:cs="Times New Roman"/>
                <w:color w:val="000000"/>
                <w:sz w:val="18"/>
                <w:szCs w:val="18"/>
              </w:rPr>
              <w:t>1</w:t>
            </w:r>
          </w:p>
        </w:tc>
        <w:tc>
          <w:tcPr>
            <w:tcW w:w="284" w:type="dxa"/>
            <w:tcBorders>
              <w:top w:val="single" w:sz="4" w:space="0" w:color="auto"/>
              <w:left w:val="nil"/>
              <w:bottom w:val="single" w:sz="4" w:space="0" w:color="auto"/>
              <w:right w:val="nil"/>
            </w:tcBorders>
            <w:shd w:val="clear" w:color="auto" w:fill="DBE5F1" w:themeFill="accent1" w:themeFillTint="33"/>
            <w:tcMar>
              <w:top w:w="30" w:type="dxa"/>
              <w:left w:w="30" w:type="dxa"/>
              <w:bottom w:w="30" w:type="dxa"/>
              <w:right w:w="30" w:type="dxa"/>
            </w:tcMar>
            <w:vAlign w:val="center"/>
          </w:tcPr>
          <w:p w:rsidR="00F14714" w:rsidRPr="00F14714" w:rsidRDefault="00F14714" w:rsidP="00F14714">
            <w:pPr>
              <w:autoSpaceDE w:val="0"/>
              <w:autoSpaceDN w:val="0"/>
              <w:adjustRightInd w:val="0"/>
              <w:spacing w:line="276" w:lineRule="auto"/>
              <w:jc w:val="center"/>
              <w:rPr>
                <w:rFonts w:ascii="Times New Roman" w:hAnsi="Times New Roman" w:cs="Times New Roman"/>
                <w:color w:val="000000"/>
                <w:sz w:val="18"/>
                <w:szCs w:val="18"/>
              </w:rPr>
            </w:pPr>
            <w:r w:rsidRPr="00F14714">
              <w:rPr>
                <w:rFonts w:ascii="Times New Roman" w:hAnsi="Times New Roman" w:cs="Times New Roman"/>
                <w:color w:val="000000"/>
                <w:sz w:val="18"/>
                <w:szCs w:val="18"/>
              </w:rPr>
              <w:t>18</w:t>
            </w:r>
          </w:p>
        </w:tc>
        <w:tc>
          <w:tcPr>
            <w:tcW w:w="567" w:type="dxa"/>
            <w:tcBorders>
              <w:top w:val="single" w:sz="4" w:space="0" w:color="auto"/>
              <w:left w:val="nil"/>
              <w:bottom w:val="single" w:sz="4" w:space="0" w:color="auto"/>
              <w:right w:val="nil"/>
            </w:tcBorders>
            <w:shd w:val="clear" w:color="auto" w:fill="DBE5F1" w:themeFill="accent1" w:themeFillTint="33"/>
            <w:tcMar>
              <w:top w:w="30" w:type="dxa"/>
              <w:left w:w="30" w:type="dxa"/>
              <w:bottom w:w="30" w:type="dxa"/>
              <w:right w:w="30" w:type="dxa"/>
            </w:tcMar>
            <w:vAlign w:val="center"/>
          </w:tcPr>
          <w:p w:rsidR="00F14714" w:rsidRPr="00F14714" w:rsidRDefault="00F14714" w:rsidP="00F14714">
            <w:pPr>
              <w:tabs>
                <w:tab w:val="left" w:pos="820"/>
              </w:tabs>
              <w:autoSpaceDE w:val="0"/>
              <w:autoSpaceDN w:val="0"/>
              <w:adjustRightInd w:val="0"/>
              <w:spacing w:line="276" w:lineRule="auto"/>
              <w:ind w:right="112"/>
              <w:jc w:val="center"/>
              <w:rPr>
                <w:rFonts w:ascii="Times New Roman" w:hAnsi="Times New Roman" w:cs="Times New Roman"/>
                <w:color w:val="000000"/>
                <w:sz w:val="18"/>
                <w:szCs w:val="18"/>
              </w:rPr>
            </w:pPr>
            <w:r w:rsidRPr="00F14714">
              <w:rPr>
                <w:rFonts w:ascii="Times New Roman" w:hAnsi="Times New Roman" w:cs="Times New Roman"/>
                <w:color w:val="000000"/>
                <w:sz w:val="18"/>
                <w:szCs w:val="18"/>
              </w:rPr>
              <w:t>.000</w:t>
            </w:r>
          </w:p>
        </w:tc>
      </w:tr>
    </w:tbl>
    <w:p w:rsidR="00F14714" w:rsidRDefault="00F14714" w:rsidP="0040056B">
      <w:pPr>
        <w:autoSpaceDE w:val="0"/>
        <w:autoSpaceDN w:val="0"/>
        <w:adjustRightInd w:val="0"/>
        <w:spacing w:line="240" w:lineRule="auto"/>
        <w:ind w:firstLine="720"/>
        <w:jc w:val="both"/>
        <w:rPr>
          <w:rFonts w:ascii="Times New Roman" w:hAnsi="Times New Roman" w:cs="Times New Roman"/>
          <w:bCs/>
          <w:color w:val="000000"/>
          <w:sz w:val="24"/>
          <w:szCs w:val="24"/>
          <w:lang w:val="id-ID"/>
        </w:rPr>
      </w:pPr>
      <w:r w:rsidRPr="00F14714">
        <w:rPr>
          <w:rFonts w:ascii="Times New Roman" w:hAnsi="Times New Roman" w:cs="Times New Roman"/>
          <w:bCs/>
          <w:color w:val="000000"/>
          <w:sz w:val="24"/>
          <w:szCs w:val="24"/>
          <w:lang w:val="id-ID"/>
        </w:rPr>
        <w:t>Berdasarkan tabel hasil Uji Regresi Linear (uji pengaruh) nilai koefisien korelasi = 0,831 nilai ini dapat diinterpretasikan bahwa hubungan kedua variabel penelitian ada dikategori korelasi sangat kuat. Sedangkan nilai koefisien determinasi yaitu  69% dapat diartikan bahwa pemberian  ekstrak aloevera memiliki pengaruh kontribusi sebesar  69% terhadap kondisi kulit pasien xerosis  dan 31% lainnya dipengaruhi oleh faktor-faktor lain diluar variabel pemberian ekstrak aloevera.</w:t>
      </w:r>
    </w:p>
    <w:p w:rsidR="00424A8E" w:rsidRDefault="00424A8E" w:rsidP="00424A8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PEMBAHASAN</w:t>
      </w:r>
    </w:p>
    <w:p w:rsidR="00424A8E" w:rsidRDefault="00424A8E" w:rsidP="00424A8E">
      <w:pPr>
        <w:jc w:val="both"/>
        <w:rPr>
          <w:rFonts w:ascii="Times New Roman" w:hAnsi="Times New Roman" w:cs="Times New Roman"/>
          <w:b/>
          <w:sz w:val="24"/>
          <w:szCs w:val="24"/>
          <w:lang w:val="id-ID"/>
        </w:rPr>
      </w:pPr>
      <w:r w:rsidRPr="00424A8E">
        <w:rPr>
          <w:rFonts w:ascii="Times New Roman" w:hAnsi="Times New Roman" w:cs="Times New Roman"/>
          <w:b/>
          <w:sz w:val="24"/>
          <w:szCs w:val="24"/>
        </w:rPr>
        <w:t xml:space="preserve">Kondisi Awal Kulit Pasien Gagal Ginjal Kronis </w:t>
      </w:r>
    </w:p>
    <w:p w:rsidR="007D3E48" w:rsidRDefault="007D3E48" w:rsidP="007D3E48">
      <w:pPr>
        <w:pStyle w:val="ListParagraph"/>
        <w:ind w:left="0" w:firstLine="720"/>
        <w:jc w:val="both"/>
        <w:rPr>
          <w:rFonts w:ascii="Times New Roman" w:hAnsi="Times New Roman" w:cs="Times New Roman"/>
          <w:sz w:val="24"/>
          <w:szCs w:val="24"/>
        </w:rPr>
      </w:pPr>
      <w:r w:rsidRPr="00531FD8">
        <w:rPr>
          <w:rFonts w:ascii="Times New Roman" w:hAnsi="Times New Roman" w:cs="Times New Roman"/>
          <w:sz w:val="24"/>
          <w:szCs w:val="24"/>
        </w:rPr>
        <w:t>Berdasar</w:t>
      </w:r>
      <w:r>
        <w:rPr>
          <w:rFonts w:ascii="Times New Roman" w:hAnsi="Times New Roman" w:cs="Times New Roman"/>
          <w:sz w:val="24"/>
          <w:szCs w:val="24"/>
        </w:rPr>
        <w:t>kan</w:t>
      </w:r>
      <w:r w:rsidRPr="00531FD8">
        <w:rPr>
          <w:rFonts w:ascii="Times New Roman" w:hAnsi="Times New Roman" w:cs="Times New Roman"/>
          <w:sz w:val="24"/>
          <w:szCs w:val="24"/>
        </w:rPr>
        <w:t xml:space="preserve"> hasil analisis</w:t>
      </w:r>
      <w:r>
        <w:rPr>
          <w:rFonts w:ascii="Times New Roman" w:hAnsi="Times New Roman" w:cs="Times New Roman"/>
          <w:sz w:val="24"/>
          <w:szCs w:val="24"/>
        </w:rPr>
        <w:t xml:space="preserve"> penelitian didapatkan bahwa rata-rata nilai kondisi kulit pada seluruh kelompok yaitu berada pada kondisi kulit tingkat sedang, kelompok 100% dengan rata-rata persentase kondisi kulit xerosis 61,25%, kelompok 75% dengan rata-rata persentase kondisi kulit xerosis 56,25%, kelompok 50% dengan rata-rata persentase kondisi kulit xerosis 62,5%, kelompok 25% dengan rata-rata persentase kondisi kulit xerosis 65%, kelompok kontrol dengan rata-rata persentase kondisi kulit xerosis 55%. </w:t>
      </w:r>
    </w:p>
    <w:p w:rsidR="007D3E48" w:rsidRPr="007D3E48" w:rsidRDefault="007D3E48" w:rsidP="007D3E48">
      <w:pPr>
        <w:pStyle w:val="ListParagraph"/>
        <w:ind w:left="0"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Menurut opini peneliti rata-rata seluruh kelompok kondisi kulit pasien xerosis berada pada kategori sedang.</w:t>
      </w:r>
      <w:proofErr w:type="gramEnd"/>
      <w:r>
        <w:rPr>
          <w:rFonts w:ascii="Times New Roman" w:hAnsi="Times New Roman" w:cs="Times New Roman"/>
          <w:sz w:val="24"/>
          <w:szCs w:val="24"/>
        </w:rPr>
        <w:t xml:space="preserve"> Kondisi kulit xerosis sedang memiliki ciri-ciri yaitu s</w:t>
      </w:r>
      <w:r w:rsidRPr="00034BEC">
        <w:rPr>
          <w:rFonts w:ascii="Times New Roman" w:hAnsi="Times New Roman" w:cs="Times New Roman"/>
          <w:sz w:val="24"/>
          <w:szCs w:val="24"/>
        </w:rPr>
        <w:t>kuama kecil kombinasi dengan skuama lebih besar (&gt; 0,05mm), tampak opak atau memutih</w:t>
      </w:r>
      <w:r>
        <w:rPr>
          <w:rFonts w:ascii="Times New Roman" w:hAnsi="Times New Roman" w:cs="Times New Roman"/>
          <w:sz w:val="24"/>
          <w:szCs w:val="24"/>
        </w:rPr>
        <w:t>, p</w:t>
      </w:r>
      <w:r w:rsidRPr="00034BEC">
        <w:rPr>
          <w:rFonts w:ascii="Times New Roman" w:hAnsi="Times New Roman" w:cs="Times New Roman"/>
          <w:sz w:val="24"/>
          <w:szCs w:val="24"/>
        </w:rPr>
        <w:t>ada perabaan kulit nyata tidak teratur dan kasar</w:t>
      </w:r>
      <w:r>
        <w:rPr>
          <w:rFonts w:ascii="Times New Roman" w:hAnsi="Times New Roman" w:cs="Times New Roman"/>
          <w:sz w:val="24"/>
          <w:szCs w:val="24"/>
        </w:rPr>
        <w:t>, a</w:t>
      </w:r>
      <w:r w:rsidRPr="00034BEC">
        <w:rPr>
          <w:rFonts w:ascii="Times New Roman" w:hAnsi="Times New Roman" w:cs="Times New Roman"/>
          <w:sz w:val="24"/>
          <w:szCs w:val="24"/>
        </w:rPr>
        <w:t>rea terbatas denga eritema nyata atau eritema difus</w:t>
      </w:r>
      <w:r>
        <w:rPr>
          <w:rFonts w:ascii="Times New Roman" w:hAnsi="Times New Roman" w:cs="Times New Roman"/>
          <w:sz w:val="24"/>
          <w:szCs w:val="24"/>
        </w:rPr>
        <w:t>, f</w:t>
      </w:r>
      <w:r w:rsidRPr="00034BEC">
        <w:rPr>
          <w:rFonts w:ascii="Times New Roman" w:hAnsi="Times New Roman" w:cs="Times New Roman"/>
          <w:sz w:val="24"/>
          <w:szCs w:val="24"/>
        </w:rPr>
        <w:t xml:space="preserve">isura lebih dalam tunggal, atau beberapa </w:t>
      </w:r>
      <w:proofErr w:type="gramStart"/>
      <w:r w:rsidRPr="00034BEC">
        <w:rPr>
          <w:rFonts w:ascii="Times New Roman" w:hAnsi="Times New Roman" w:cs="Times New Roman"/>
          <w:sz w:val="24"/>
          <w:szCs w:val="24"/>
        </w:rPr>
        <w:t>fisura  superficial</w:t>
      </w:r>
      <w:proofErr w:type="gramEnd"/>
      <w:r>
        <w:rPr>
          <w:rFonts w:ascii="Times New Roman" w:hAnsi="Times New Roman" w:cs="Times New Roman"/>
          <w:sz w:val="24"/>
          <w:szCs w:val="24"/>
        </w:rPr>
        <w:t>.</w:t>
      </w:r>
    </w:p>
    <w:p w:rsidR="007D3E48" w:rsidRPr="006D0435" w:rsidRDefault="007D3E48" w:rsidP="006D0435">
      <w:pPr>
        <w:spacing w:line="276" w:lineRule="auto"/>
        <w:ind w:firstLine="709"/>
        <w:jc w:val="both"/>
        <w:rPr>
          <w:rFonts w:ascii="Times New Roman" w:hAnsi="Times New Roman" w:cs="Times New Roman"/>
          <w:sz w:val="24"/>
          <w:szCs w:val="24"/>
          <w:lang w:val="id-ID"/>
        </w:rPr>
      </w:pPr>
      <w:r>
        <w:rPr>
          <w:rFonts w:ascii="Times New Roman" w:hAnsi="Times New Roman" w:cs="Times New Roman"/>
          <w:bCs/>
          <w:sz w:val="24"/>
          <w:szCs w:val="24"/>
        </w:rPr>
        <w:t xml:space="preserve"> </w:t>
      </w:r>
      <w:r w:rsidR="006D0435">
        <w:rPr>
          <w:rFonts w:ascii="Times New Roman" w:hAnsi="Times New Roman" w:cs="Times New Roman"/>
          <w:bCs/>
          <w:sz w:val="24"/>
          <w:szCs w:val="24"/>
        </w:rPr>
        <w:t>Mencegah</w:t>
      </w:r>
      <w:r w:rsidR="006D0435">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terjadinya komplikasi pada responden yaitu dengan memberikan informasi yang cukup kepada responden hingga responden benar memahami dari </w:t>
      </w:r>
      <w:proofErr w:type="gramStart"/>
      <w:r>
        <w:rPr>
          <w:rFonts w:ascii="Times New Roman" w:hAnsi="Times New Roman" w:cs="Times New Roman"/>
          <w:bCs/>
          <w:sz w:val="24"/>
          <w:szCs w:val="24"/>
        </w:rPr>
        <w:t>cara</w:t>
      </w:r>
      <w:proofErr w:type="gramEnd"/>
      <w:r>
        <w:rPr>
          <w:rFonts w:ascii="Times New Roman" w:hAnsi="Times New Roman" w:cs="Times New Roman"/>
          <w:bCs/>
          <w:sz w:val="24"/>
          <w:szCs w:val="24"/>
        </w:rPr>
        <w:t xml:space="preserve"> pemberian ekstrak aloe vera, pemberian aloe vera, penghentian jika terdapat alergi, manfaat aloe vera, konsentrasi ekstrak aloe vera, dan memberikan informasi mengenai perubahan kondisi kulitnya.</w:t>
      </w:r>
    </w:p>
    <w:p w:rsidR="007D3E48" w:rsidRPr="006E214C" w:rsidRDefault="007D3E48" w:rsidP="007D3E48">
      <w:pPr>
        <w:jc w:val="both"/>
        <w:rPr>
          <w:rFonts w:ascii="Times New Roman" w:hAnsi="Times New Roman" w:cs="Times New Roman"/>
          <w:b/>
          <w:sz w:val="24"/>
          <w:szCs w:val="24"/>
        </w:rPr>
      </w:pPr>
      <w:r w:rsidRPr="007D3E48">
        <w:rPr>
          <w:rFonts w:ascii="Times New Roman" w:hAnsi="Times New Roman" w:cs="Times New Roman"/>
          <w:b/>
          <w:sz w:val="24"/>
          <w:szCs w:val="24"/>
        </w:rPr>
        <w:lastRenderedPageBreak/>
        <w:t xml:space="preserve">Kondisi Kulit Pasien Gagal Ginjal Kronis Setelah Pemberian Ekstrak Aloevera 100% </w:t>
      </w:r>
    </w:p>
    <w:p w:rsidR="007D3E48" w:rsidRPr="0032672D" w:rsidRDefault="007D3E48" w:rsidP="007D3E48">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 xml:space="preserve">Hasil analisis deskriptif penelitian pada </w:t>
      </w:r>
      <w:r w:rsidRPr="009D5600">
        <w:rPr>
          <w:rFonts w:ascii="Times New Roman" w:hAnsi="Times New Roman" w:cs="Times New Roman"/>
          <w:sz w:val="24"/>
          <w:szCs w:val="24"/>
        </w:rPr>
        <w:t xml:space="preserve">kondisi </w:t>
      </w:r>
      <w:r w:rsidR="00AB1BB9">
        <w:rPr>
          <w:rFonts w:ascii="Times New Roman" w:hAnsi="Times New Roman" w:cs="Times New Roman"/>
          <w:sz w:val="24"/>
          <w:szCs w:val="24"/>
        </w:rPr>
        <w:t>kulit pasien gagal ginjal kroni</w:t>
      </w:r>
      <w:r w:rsidR="00AB1BB9">
        <w:rPr>
          <w:rFonts w:ascii="Times New Roman" w:hAnsi="Times New Roman" w:cs="Times New Roman"/>
          <w:sz w:val="24"/>
          <w:szCs w:val="24"/>
          <w:lang w:val="id-ID"/>
        </w:rPr>
        <w:t>k</w:t>
      </w:r>
      <w:r w:rsidRPr="009D5600">
        <w:rPr>
          <w:rFonts w:ascii="Times New Roman" w:hAnsi="Times New Roman" w:cs="Times New Roman"/>
          <w:sz w:val="24"/>
          <w:szCs w:val="24"/>
        </w:rPr>
        <w:t xml:space="preserve"> setelah pemberian ekstrak aloevera 100%</w:t>
      </w:r>
      <w:r>
        <w:rPr>
          <w:rFonts w:ascii="Times New Roman" w:hAnsi="Times New Roman" w:cs="Times New Roman"/>
          <w:sz w:val="24"/>
          <w:szCs w:val="24"/>
        </w:rPr>
        <w:t xml:space="preserve"> bahwa terdapat persentase tingkat perbaikan kondisi kulit tertinggi oleh kelompok ekstrak aloevera 100% yaitu pada minggu ketiga dengan rata-rata persentase 71,5%. S</w:t>
      </w:r>
      <w:r w:rsidRPr="0064676B">
        <w:rPr>
          <w:rFonts w:ascii="Times New Roman" w:hAnsi="Times New Roman" w:cs="Times New Roman"/>
          <w:sz w:val="24"/>
          <w:szCs w:val="24"/>
        </w:rPr>
        <w:t>emakin besar</w:t>
      </w:r>
      <w:r>
        <w:rPr>
          <w:rFonts w:ascii="Times New Roman" w:hAnsi="Times New Roman" w:cs="Times New Roman"/>
          <w:sz w:val="24"/>
          <w:szCs w:val="24"/>
        </w:rPr>
        <w:t xml:space="preserve"> k</w:t>
      </w:r>
      <w:r w:rsidRPr="0064676B">
        <w:rPr>
          <w:rFonts w:ascii="Times New Roman" w:hAnsi="Times New Roman" w:cs="Times New Roman"/>
          <w:sz w:val="24"/>
          <w:szCs w:val="24"/>
        </w:rPr>
        <w:t xml:space="preserve">onsentrasi zat aktif maka difusi obat </w:t>
      </w:r>
      <w:proofErr w:type="gramStart"/>
      <w:r w:rsidRPr="0064676B">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64676B">
        <w:rPr>
          <w:rFonts w:ascii="Times New Roman" w:hAnsi="Times New Roman" w:cs="Times New Roman"/>
          <w:sz w:val="24"/>
          <w:szCs w:val="24"/>
        </w:rPr>
        <w:t xml:space="preserve">semakin baik. Difusi obat yang baik </w:t>
      </w:r>
      <w:proofErr w:type="gramStart"/>
      <w:r w:rsidRPr="0064676B">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64676B">
        <w:rPr>
          <w:rFonts w:ascii="Times New Roman" w:hAnsi="Times New Roman" w:cs="Times New Roman"/>
          <w:sz w:val="24"/>
          <w:szCs w:val="24"/>
        </w:rPr>
        <w:t>mempercepat daya absorbsi kulit terhadap</w:t>
      </w:r>
      <w:r>
        <w:rPr>
          <w:rFonts w:ascii="Times New Roman" w:hAnsi="Times New Roman" w:cs="Times New Roman"/>
          <w:sz w:val="24"/>
          <w:szCs w:val="24"/>
        </w:rPr>
        <w:t xml:space="preserve"> </w:t>
      </w:r>
      <w:r w:rsidR="00AB1BB9">
        <w:rPr>
          <w:rFonts w:ascii="Times New Roman" w:hAnsi="Times New Roman" w:cs="Times New Roman"/>
          <w:sz w:val="24"/>
          <w:szCs w:val="24"/>
        </w:rPr>
        <w:t>obat agar</w:t>
      </w:r>
      <w:r w:rsidR="00AB1BB9">
        <w:rPr>
          <w:rFonts w:ascii="Times New Roman" w:hAnsi="Times New Roman" w:cs="Times New Roman"/>
          <w:sz w:val="24"/>
          <w:szCs w:val="24"/>
          <w:lang w:val="id-ID"/>
        </w:rPr>
        <w:t xml:space="preserve"> </w:t>
      </w:r>
      <w:r w:rsidRPr="0064676B">
        <w:rPr>
          <w:rFonts w:ascii="Times New Roman" w:hAnsi="Times New Roman" w:cs="Times New Roman"/>
          <w:sz w:val="24"/>
          <w:szCs w:val="24"/>
        </w:rPr>
        <w:t>bekerja sesuai dengan</w:t>
      </w:r>
      <w:r>
        <w:rPr>
          <w:rFonts w:ascii="Times New Roman" w:hAnsi="Times New Roman" w:cs="Times New Roman"/>
          <w:sz w:val="24"/>
          <w:szCs w:val="24"/>
        </w:rPr>
        <w:t xml:space="preserve"> </w:t>
      </w:r>
      <w:r w:rsidRPr="0064676B">
        <w:rPr>
          <w:rFonts w:ascii="Times New Roman" w:hAnsi="Times New Roman" w:cs="Times New Roman"/>
          <w:sz w:val="24"/>
          <w:szCs w:val="24"/>
        </w:rPr>
        <w:t>fungsi senyawa obat yang terkandung</w:t>
      </w:r>
      <w:r>
        <w:rPr>
          <w:rFonts w:ascii="Times New Roman" w:hAnsi="Times New Roman" w:cs="Times New Roman"/>
          <w:sz w:val="24"/>
          <w:szCs w:val="24"/>
        </w:rPr>
        <w:t xml:space="preserve"> </w:t>
      </w:r>
      <w:r w:rsidRPr="0064676B">
        <w:rPr>
          <w:rFonts w:ascii="Times New Roman" w:hAnsi="Times New Roman" w:cs="Times New Roman"/>
          <w:sz w:val="24"/>
          <w:szCs w:val="24"/>
        </w:rPr>
        <w:t>didalamnya.</w:t>
      </w:r>
    </w:p>
    <w:p w:rsidR="007D3E48" w:rsidRDefault="007D3E48" w:rsidP="007D3E48">
      <w:pPr>
        <w:pStyle w:val="ListParagraph"/>
        <w:ind w:left="0" w:firstLine="709"/>
        <w:jc w:val="both"/>
        <w:rPr>
          <w:rFonts w:ascii="Times New Roman" w:hAnsi="Times New Roman" w:cs="Times New Roman"/>
          <w:sz w:val="24"/>
          <w:szCs w:val="24"/>
        </w:rPr>
      </w:pPr>
      <w:r w:rsidRPr="00EE548D">
        <w:rPr>
          <w:rFonts w:ascii="Times New Roman" w:hAnsi="Times New Roman" w:cs="Times New Roman"/>
          <w:sz w:val="24"/>
          <w:szCs w:val="24"/>
        </w:rPr>
        <w:t>Penelitian yang dilakukan oleh Widurini</w:t>
      </w:r>
      <w:r>
        <w:rPr>
          <w:rFonts w:ascii="Times New Roman" w:hAnsi="Times New Roman" w:cs="Times New Roman"/>
          <w:sz w:val="24"/>
          <w:szCs w:val="24"/>
        </w:rPr>
        <w:t xml:space="preserve"> (2013)</w:t>
      </w:r>
      <w:r w:rsidR="00AB1BB9">
        <w:rPr>
          <w:rFonts w:ascii="Times New Roman" w:hAnsi="Times New Roman" w:cs="Times New Roman"/>
          <w:sz w:val="24"/>
          <w:szCs w:val="24"/>
          <w:lang w:val="id-ID"/>
        </w:rPr>
        <w:t xml:space="preserve"> menyatakan</w:t>
      </w:r>
      <w:r>
        <w:rPr>
          <w:rFonts w:ascii="Times New Roman" w:hAnsi="Times New Roman" w:cs="Times New Roman"/>
          <w:sz w:val="24"/>
          <w:szCs w:val="24"/>
        </w:rPr>
        <w:t xml:space="preserve"> bahwa, </w:t>
      </w:r>
      <w:r w:rsidR="00AB1BB9">
        <w:rPr>
          <w:rFonts w:ascii="Times New Roman" w:hAnsi="Times New Roman" w:cs="Times New Roman"/>
          <w:sz w:val="24"/>
          <w:szCs w:val="24"/>
          <w:lang w:val="id-ID"/>
        </w:rPr>
        <w:t>p</w:t>
      </w:r>
      <w:r w:rsidR="00AB1BB9">
        <w:rPr>
          <w:rFonts w:ascii="Times New Roman" w:hAnsi="Times New Roman" w:cs="Times New Roman"/>
          <w:sz w:val="24"/>
          <w:szCs w:val="24"/>
        </w:rPr>
        <w:t>engguna</w:t>
      </w:r>
      <w:r w:rsidRPr="002C7E56">
        <w:rPr>
          <w:rFonts w:ascii="Times New Roman" w:hAnsi="Times New Roman" w:cs="Times New Roman"/>
          <w:sz w:val="24"/>
          <w:szCs w:val="24"/>
        </w:rPr>
        <w:t>an lidah buaya (aloevera)</w:t>
      </w:r>
      <w:r w:rsidR="00AB1BB9">
        <w:rPr>
          <w:rFonts w:ascii="Times New Roman" w:hAnsi="Times New Roman" w:cs="Times New Roman"/>
          <w:sz w:val="24"/>
          <w:szCs w:val="24"/>
          <w:lang w:val="id-ID"/>
        </w:rPr>
        <w:t xml:space="preserve"> dengan</w:t>
      </w:r>
      <w:r w:rsidRPr="002C7E56">
        <w:rPr>
          <w:rFonts w:ascii="Times New Roman" w:hAnsi="Times New Roman" w:cs="Times New Roman"/>
          <w:sz w:val="24"/>
          <w:szCs w:val="24"/>
        </w:rPr>
        <w:t xml:space="preserve"> konsentrasi 100% yang diaplikasikan pada radang mukosa mulut tikus, ternyata</w:t>
      </w:r>
      <w:r>
        <w:rPr>
          <w:rFonts w:ascii="Times New Roman" w:hAnsi="Times New Roman" w:cs="Times New Roman"/>
          <w:sz w:val="24"/>
          <w:szCs w:val="24"/>
        </w:rPr>
        <w:t xml:space="preserve"> </w:t>
      </w:r>
      <w:r w:rsidRPr="002C7E56">
        <w:rPr>
          <w:rFonts w:ascii="Times New Roman" w:hAnsi="Times New Roman" w:cs="Times New Roman"/>
          <w:sz w:val="24"/>
          <w:szCs w:val="24"/>
        </w:rPr>
        <w:t xml:space="preserve">dapat menurunkan radang mukosa mulut tikus. </w:t>
      </w:r>
      <w:proofErr w:type="gramStart"/>
      <w:r w:rsidRPr="002C7E56">
        <w:rPr>
          <w:rFonts w:ascii="Times New Roman" w:hAnsi="Times New Roman" w:cs="Times New Roman"/>
          <w:sz w:val="24"/>
          <w:szCs w:val="24"/>
        </w:rPr>
        <w:t>Didapatkan hasil bahwa lidah buaya</w:t>
      </w:r>
      <w:r>
        <w:rPr>
          <w:rFonts w:ascii="Times New Roman" w:hAnsi="Times New Roman" w:cs="Times New Roman"/>
          <w:sz w:val="24"/>
          <w:szCs w:val="24"/>
        </w:rPr>
        <w:t xml:space="preserve"> </w:t>
      </w:r>
      <w:r w:rsidRPr="002C7E56">
        <w:rPr>
          <w:rFonts w:ascii="Times New Roman" w:hAnsi="Times New Roman" w:cs="Times New Roman"/>
          <w:sz w:val="24"/>
          <w:szCs w:val="24"/>
        </w:rPr>
        <w:t>tidak mempunyai mekanisme tunggal sebagai anti inflamasi.</w:t>
      </w:r>
      <w:proofErr w:type="gramEnd"/>
      <w:r w:rsidRPr="002C7E56">
        <w:rPr>
          <w:rFonts w:ascii="Times New Roman" w:hAnsi="Times New Roman" w:cs="Times New Roman"/>
          <w:sz w:val="24"/>
          <w:szCs w:val="24"/>
        </w:rPr>
        <w:t xml:space="preserve"> Tanaman ini mengandung</w:t>
      </w:r>
      <w:r>
        <w:rPr>
          <w:rFonts w:ascii="Times New Roman" w:hAnsi="Times New Roman" w:cs="Times New Roman"/>
          <w:sz w:val="24"/>
          <w:szCs w:val="24"/>
        </w:rPr>
        <w:t xml:space="preserve"> </w:t>
      </w:r>
      <w:r w:rsidRPr="002C7E56">
        <w:rPr>
          <w:rFonts w:ascii="Times New Roman" w:hAnsi="Times New Roman" w:cs="Times New Roman"/>
          <w:sz w:val="24"/>
          <w:szCs w:val="24"/>
        </w:rPr>
        <w:t>berbagai macam unsur dan zat yang dipercaya dapat bertindak sebagai agen anti</w:t>
      </w:r>
      <w:r w:rsidR="00AB1BB9">
        <w:rPr>
          <w:rFonts w:ascii="Times New Roman" w:hAnsi="Times New Roman" w:cs="Times New Roman"/>
          <w:sz w:val="24"/>
          <w:szCs w:val="24"/>
          <w:lang w:val="id-ID"/>
        </w:rPr>
        <w:t xml:space="preserve"> </w:t>
      </w:r>
      <w:r w:rsidRPr="002C7E56">
        <w:rPr>
          <w:rFonts w:ascii="Times New Roman" w:hAnsi="Times New Roman" w:cs="Times New Roman"/>
          <w:sz w:val="24"/>
          <w:szCs w:val="24"/>
        </w:rPr>
        <w:t>inflamasi,</w:t>
      </w:r>
      <w:r>
        <w:rPr>
          <w:rFonts w:ascii="Times New Roman" w:hAnsi="Times New Roman" w:cs="Times New Roman"/>
          <w:sz w:val="24"/>
          <w:szCs w:val="24"/>
        </w:rPr>
        <w:t xml:space="preserve"> </w:t>
      </w:r>
      <w:r w:rsidRPr="002C7E56">
        <w:rPr>
          <w:rFonts w:ascii="Times New Roman" w:hAnsi="Times New Roman" w:cs="Times New Roman"/>
          <w:sz w:val="24"/>
          <w:szCs w:val="24"/>
        </w:rPr>
        <w:t>antara lain asam salisilat vitami</w:t>
      </w:r>
      <w:r w:rsidR="00085595">
        <w:rPr>
          <w:rFonts w:ascii="Times New Roman" w:hAnsi="Times New Roman" w:cs="Times New Roman"/>
          <w:sz w:val="24"/>
          <w:szCs w:val="24"/>
        </w:rPr>
        <w:t>n, polisakarida dan asam lemak</w:t>
      </w:r>
      <w:r w:rsidR="00085595">
        <w:rPr>
          <w:rFonts w:ascii="Times New Roman" w:hAnsi="Times New Roman" w:cs="Times New Roman"/>
          <w:sz w:val="24"/>
          <w:szCs w:val="24"/>
          <w:lang w:val="id-ID"/>
        </w:rPr>
        <w:t xml:space="preserve"> </w:t>
      </w:r>
      <w:r>
        <w:rPr>
          <w:rFonts w:ascii="Times New Roman" w:hAnsi="Times New Roman" w:cs="Times New Roman"/>
          <w:sz w:val="24"/>
          <w:szCs w:val="24"/>
        </w:rPr>
        <w:t>(Widurini, 201</w:t>
      </w:r>
      <w:r w:rsidRPr="002C7E56">
        <w:rPr>
          <w:rFonts w:ascii="Times New Roman" w:hAnsi="Times New Roman" w:cs="Times New Roman"/>
          <w:sz w:val="24"/>
          <w:szCs w:val="24"/>
        </w:rPr>
        <w:t>3).</w:t>
      </w:r>
    </w:p>
    <w:p w:rsidR="007D3E48" w:rsidRPr="0053443A" w:rsidRDefault="007D3E48" w:rsidP="007D3E48">
      <w:pPr>
        <w:pStyle w:val="Default"/>
        <w:spacing w:line="276" w:lineRule="auto"/>
        <w:ind w:firstLine="709"/>
        <w:jc w:val="both"/>
      </w:pPr>
      <w:r>
        <w:t>Tetapi dalam intervensi konsentrasi aloe vera 100% hanya membuat perubahan kondisi xerosis 71</w:t>
      </w:r>
      <w:proofErr w:type="gramStart"/>
      <w:r>
        <w:t>,5</w:t>
      </w:r>
      <w:proofErr w:type="gramEnd"/>
      <w:r>
        <w:t xml:space="preserve">% . </w:t>
      </w:r>
      <w:proofErr w:type="gramStart"/>
      <w:r>
        <w:t>berarti</w:t>
      </w:r>
      <w:proofErr w:type="gramEnd"/>
      <w:r>
        <w:t xml:space="preserve"> belum tentu semakin tinggi konsentrasi kepekatan ekstrak aloe vera dapat mempercepat kondisi kulit xerosis. Hal ini dapat dipengaruhi oleh banyak faktor, salah satunya ada </w:t>
      </w:r>
      <w:r>
        <w:lastRenderedPageBreak/>
        <w:t xml:space="preserve">perbedaan tingkat keasamaan </w:t>
      </w:r>
      <w:proofErr w:type="gramStart"/>
      <w:r>
        <w:t>( PH</w:t>
      </w:r>
      <w:proofErr w:type="gramEnd"/>
      <w:r>
        <w:t xml:space="preserve"> ) antara konsentrasi aloe vera dengan tingkat keasaman kulit di epidermis. </w:t>
      </w:r>
    </w:p>
    <w:p w:rsidR="007D3E48" w:rsidRPr="006D0435" w:rsidRDefault="007D3E48" w:rsidP="006D0435">
      <w:pPr>
        <w:jc w:val="both"/>
        <w:rPr>
          <w:rFonts w:ascii="Times New Roman" w:hAnsi="Times New Roman" w:cs="Times New Roman"/>
          <w:b/>
          <w:sz w:val="24"/>
          <w:szCs w:val="24"/>
        </w:rPr>
      </w:pPr>
      <w:r w:rsidRPr="006D0435">
        <w:rPr>
          <w:rFonts w:ascii="Times New Roman" w:hAnsi="Times New Roman" w:cs="Times New Roman"/>
          <w:b/>
          <w:sz w:val="24"/>
          <w:szCs w:val="24"/>
        </w:rPr>
        <w:t xml:space="preserve">Kondisi Kulit Pasien Gagal Ginjal Kronis Setelah Pemberian Ekstrak Aloevera 75% </w:t>
      </w:r>
    </w:p>
    <w:p w:rsidR="007D3E48" w:rsidRPr="006D0435" w:rsidRDefault="007D3E48" w:rsidP="006D0435">
      <w:pPr>
        <w:pStyle w:val="ListParagraph"/>
        <w:ind w:left="0" w:firstLine="709"/>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rPr>
        <w:t xml:space="preserve">Hasil analisis deskriptif penelitian pada </w:t>
      </w:r>
      <w:r w:rsidRPr="009D5600">
        <w:rPr>
          <w:rFonts w:ascii="Times New Roman" w:hAnsi="Times New Roman" w:cs="Times New Roman"/>
          <w:sz w:val="24"/>
          <w:szCs w:val="24"/>
        </w:rPr>
        <w:t xml:space="preserve">kondisi </w:t>
      </w:r>
      <w:r w:rsidR="00920CC7">
        <w:rPr>
          <w:rFonts w:ascii="Times New Roman" w:hAnsi="Times New Roman" w:cs="Times New Roman"/>
          <w:sz w:val="24"/>
          <w:szCs w:val="24"/>
        </w:rPr>
        <w:t>kulit pasien gagal ginjal kroni</w:t>
      </w:r>
      <w:r w:rsidR="00920CC7">
        <w:rPr>
          <w:rFonts w:ascii="Times New Roman" w:hAnsi="Times New Roman" w:cs="Times New Roman"/>
          <w:sz w:val="24"/>
          <w:szCs w:val="24"/>
          <w:lang w:val="id-ID"/>
        </w:rPr>
        <w:t>k</w:t>
      </w:r>
      <w:r w:rsidRPr="009D5600">
        <w:rPr>
          <w:rFonts w:ascii="Times New Roman" w:hAnsi="Times New Roman" w:cs="Times New Roman"/>
          <w:sz w:val="24"/>
          <w:szCs w:val="24"/>
        </w:rPr>
        <w:t xml:space="preserve"> setela</w:t>
      </w:r>
      <w:r>
        <w:rPr>
          <w:rFonts w:ascii="Times New Roman" w:hAnsi="Times New Roman" w:cs="Times New Roman"/>
          <w:sz w:val="24"/>
          <w:szCs w:val="24"/>
        </w:rPr>
        <w:t>h pemberian ekstrak aloevera 75</w:t>
      </w:r>
      <w:r w:rsidRPr="009D5600">
        <w:rPr>
          <w:rFonts w:ascii="Times New Roman" w:hAnsi="Times New Roman" w:cs="Times New Roman"/>
          <w:sz w:val="24"/>
          <w:szCs w:val="24"/>
        </w:rPr>
        <w:t>%</w:t>
      </w:r>
      <w:r>
        <w:rPr>
          <w:rFonts w:ascii="Times New Roman" w:hAnsi="Times New Roman" w:cs="Times New Roman"/>
          <w:sz w:val="24"/>
          <w:szCs w:val="24"/>
        </w:rPr>
        <w:t xml:space="preserve"> bahwa terdapat persentase tingkat perbaikan kondisi kulit tertinggi oleh kelompok ekstrak aloevera 75% yaitu pada minggu ketiga dengan rata-rata persentase 80%. </w:t>
      </w:r>
      <w:proofErr w:type="gramStart"/>
      <w:r>
        <w:rPr>
          <w:rFonts w:ascii="Times New Roman" w:hAnsi="Times New Roman" w:cs="Times New Roman"/>
          <w:sz w:val="24"/>
          <w:szCs w:val="24"/>
        </w:rPr>
        <w:t>Perbaikan kondisi kulit kelompok 75% lebih tinggi dibandingkan dengan kelompok 100%.</w:t>
      </w:r>
      <w:proofErr w:type="gramEnd"/>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Menurut peneliti dalam minggu pertama tidak ada pengaruh penggunaan ekstrak aloe vera terhadap kondisi kulit karena pada minggu pertama masih masuk dalam tahap fase inflamasi, pada minggu kedua pemberian ekstrak aloe vera kondisi kulit mulai mengalami perubahan karena masuk pada tahap poliferasi, pada mingg</w:t>
      </w:r>
      <w:r w:rsidR="00920CC7">
        <w:rPr>
          <w:rFonts w:ascii="Times New Roman" w:eastAsia="Times New Roman" w:hAnsi="Times New Roman" w:cs="Times New Roman"/>
          <w:sz w:val="24"/>
          <w:szCs w:val="24"/>
          <w:lang w:eastAsia="id-ID"/>
        </w:rPr>
        <w:t>u ketiga kondisi kulit</w:t>
      </w:r>
      <w:r w:rsidR="00920CC7">
        <w:rPr>
          <w:rFonts w:ascii="Times New Roman" w:eastAsia="Times New Roman" w:hAnsi="Times New Roman" w:cs="Times New Roman"/>
          <w:sz w:val="24"/>
          <w:szCs w:val="24"/>
          <w:lang w:val="id-ID" w:eastAsia="id-ID"/>
        </w:rPr>
        <w:t xml:space="preserve"> jauh lebih baik </w:t>
      </w:r>
      <w:proofErr w:type="gramStart"/>
      <w:r w:rsidR="00920CC7">
        <w:rPr>
          <w:rFonts w:ascii="Times New Roman" w:eastAsia="Times New Roman" w:hAnsi="Times New Roman" w:cs="Times New Roman"/>
          <w:sz w:val="24"/>
          <w:szCs w:val="24"/>
          <w:lang w:val="id-ID" w:eastAsia="id-ID"/>
        </w:rPr>
        <w:t xml:space="preserve">bearti </w:t>
      </w:r>
      <w:r>
        <w:rPr>
          <w:rFonts w:ascii="Times New Roman" w:eastAsia="Times New Roman" w:hAnsi="Times New Roman" w:cs="Times New Roman"/>
          <w:sz w:val="24"/>
          <w:szCs w:val="24"/>
          <w:lang w:eastAsia="id-ID"/>
        </w:rPr>
        <w:t xml:space="preserve"> mengalami</w:t>
      </w:r>
      <w:proofErr w:type="gramEnd"/>
      <w:r>
        <w:rPr>
          <w:rFonts w:ascii="Times New Roman" w:eastAsia="Times New Roman" w:hAnsi="Times New Roman" w:cs="Times New Roman"/>
          <w:sz w:val="24"/>
          <w:szCs w:val="24"/>
          <w:lang w:eastAsia="id-ID"/>
        </w:rPr>
        <w:t xml:space="preserve"> peningkatan penyembuhan yaitu masuk pada tahap penyudahan atau pematangan.</w:t>
      </w:r>
    </w:p>
    <w:p w:rsidR="007D3E48" w:rsidRDefault="007D3E48" w:rsidP="007D3E48">
      <w:pPr>
        <w:pStyle w:val="ListParagraph"/>
        <w:ind w:left="0" w:firstLine="709"/>
        <w:jc w:val="both"/>
        <w:rPr>
          <w:rFonts w:ascii="Times New Roman" w:hAnsi="Times New Roman" w:cs="Times New Roman"/>
          <w:sz w:val="24"/>
          <w:szCs w:val="24"/>
        </w:rPr>
      </w:pPr>
      <w:proofErr w:type="gramStart"/>
      <w:r w:rsidRPr="00CA1D3E">
        <w:rPr>
          <w:rFonts w:ascii="Times New Roman" w:hAnsi="Times New Roman" w:cs="Times New Roman"/>
          <w:sz w:val="24"/>
          <w:szCs w:val="24"/>
        </w:rPr>
        <w:t>Menurut opini peneliti perlakuan pemberian ekstrak aloe vera dengan konsentrasi 75 % yang paling cepat memperbaiki struktur kulit dan kelembaban kulit xerosis.</w:t>
      </w:r>
      <w:proofErr w:type="gramEnd"/>
      <w:r w:rsidRPr="00CA1D3E">
        <w:rPr>
          <w:rFonts w:ascii="Times New Roman" w:hAnsi="Times New Roman" w:cs="Times New Roman"/>
          <w:sz w:val="24"/>
          <w:szCs w:val="24"/>
        </w:rPr>
        <w:t xml:space="preserve"> Karena pada konsentrasi ini ph aloe vera dan ph epidermis hampir </w:t>
      </w:r>
      <w:proofErr w:type="gramStart"/>
      <w:r w:rsidRPr="00CA1D3E">
        <w:rPr>
          <w:rFonts w:ascii="Times New Roman" w:hAnsi="Times New Roman" w:cs="Times New Roman"/>
          <w:sz w:val="24"/>
          <w:szCs w:val="24"/>
        </w:rPr>
        <w:t>sama</w:t>
      </w:r>
      <w:proofErr w:type="gramEnd"/>
      <w:r w:rsidRPr="00CA1D3E">
        <w:rPr>
          <w:rFonts w:ascii="Times New Roman" w:hAnsi="Times New Roman" w:cs="Times New Roman"/>
          <w:sz w:val="24"/>
          <w:szCs w:val="24"/>
        </w:rPr>
        <w:t xml:space="preserve"> sehingga memberi kemampuan aloe vera untuk menembus stratum korneum dengan baik. </w:t>
      </w:r>
    </w:p>
    <w:p w:rsidR="007D3E48" w:rsidRPr="006D0435" w:rsidRDefault="007D3E48" w:rsidP="006D0435">
      <w:pPr>
        <w:jc w:val="both"/>
        <w:rPr>
          <w:rFonts w:ascii="Times New Roman" w:hAnsi="Times New Roman" w:cs="Times New Roman"/>
          <w:b/>
          <w:sz w:val="24"/>
          <w:szCs w:val="24"/>
          <w:lang w:val="id-ID"/>
        </w:rPr>
      </w:pPr>
      <w:r w:rsidRPr="006D0435">
        <w:rPr>
          <w:rFonts w:ascii="Times New Roman" w:hAnsi="Times New Roman" w:cs="Times New Roman"/>
          <w:b/>
          <w:sz w:val="24"/>
          <w:szCs w:val="24"/>
        </w:rPr>
        <w:lastRenderedPageBreak/>
        <w:t xml:space="preserve">Kondisi Kulit Pasien </w:t>
      </w:r>
      <w:r w:rsidR="00920CC7">
        <w:rPr>
          <w:rFonts w:ascii="Times New Roman" w:hAnsi="Times New Roman" w:cs="Times New Roman"/>
          <w:b/>
          <w:sz w:val="24"/>
          <w:szCs w:val="24"/>
        </w:rPr>
        <w:t>Gagal Ginjal Kroni</w:t>
      </w:r>
      <w:r w:rsidR="00920CC7">
        <w:rPr>
          <w:rFonts w:ascii="Times New Roman" w:hAnsi="Times New Roman" w:cs="Times New Roman"/>
          <w:b/>
          <w:sz w:val="24"/>
          <w:szCs w:val="24"/>
          <w:lang w:val="id-ID"/>
        </w:rPr>
        <w:t>k</w:t>
      </w:r>
      <w:r w:rsidRPr="006D0435">
        <w:rPr>
          <w:rFonts w:ascii="Times New Roman" w:hAnsi="Times New Roman" w:cs="Times New Roman"/>
          <w:b/>
          <w:sz w:val="24"/>
          <w:szCs w:val="24"/>
        </w:rPr>
        <w:t xml:space="preserve"> Setelah Pemberian Ekstrak Aloevera 50% dan 25% </w:t>
      </w:r>
    </w:p>
    <w:p w:rsidR="007D3E48" w:rsidRPr="00263360" w:rsidRDefault="007D3E48" w:rsidP="007D3E48">
      <w:pPr>
        <w:pStyle w:val="ListParagraph"/>
        <w:ind w:left="0" w:firstLine="709"/>
        <w:jc w:val="both"/>
        <w:rPr>
          <w:rFonts w:ascii="Times New Roman" w:hAnsi="Times New Roman" w:cs="Times New Roman"/>
          <w:sz w:val="24"/>
          <w:szCs w:val="24"/>
        </w:rPr>
      </w:pPr>
      <w:r>
        <w:rPr>
          <w:rFonts w:ascii="Times New Roman" w:hAnsi="Times New Roman" w:cs="Times New Roman"/>
          <w:sz w:val="24"/>
          <w:szCs w:val="24"/>
        </w:rPr>
        <w:t xml:space="preserve">Hasil analisis deskriptif penelitian pada </w:t>
      </w:r>
      <w:r w:rsidRPr="009D5600">
        <w:rPr>
          <w:rFonts w:ascii="Times New Roman" w:hAnsi="Times New Roman" w:cs="Times New Roman"/>
          <w:sz w:val="24"/>
          <w:szCs w:val="24"/>
        </w:rPr>
        <w:t xml:space="preserve">kondisi </w:t>
      </w:r>
      <w:r w:rsidR="00920CC7">
        <w:rPr>
          <w:rFonts w:ascii="Times New Roman" w:hAnsi="Times New Roman" w:cs="Times New Roman"/>
          <w:sz w:val="24"/>
          <w:szCs w:val="24"/>
        </w:rPr>
        <w:t>kulit pasien gagal ginjal kroni</w:t>
      </w:r>
      <w:r w:rsidR="00920CC7">
        <w:rPr>
          <w:rFonts w:ascii="Times New Roman" w:hAnsi="Times New Roman" w:cs="Times New Roman"/>
          <w:sz w:val="24"/>
          <w:szCs w:val="24"/>
          <w:lang w:val="id-ID"/>
        </w:rPr>
        <w:t>k</w:t>
      </w:r>
      <w:r w:rsidRPr="009D5600">
        <w:rPr>
          <w:rFonts w:ascii="Times New Roman" w:hAnsi="Times New Roman" w:cs="Times New Roman"/>
          <w:sz w:val="24"/>
          <w:szCs w:val="24"/>
        </w:rPr>
        <w:t xml:space="preserve"> setela</w:t>
      </w:r>
      <w:r>
        <w:rPr>
          <w:rFonts w:ascii="Times New Roman" w:hAnsi="Times New Roman" w:cs="Times New Roman"/>
          <w:sz w:val="24"/>
          <w:szCs w:val="24"/>
        </w:rPr>
        <w:t>h pemberian ekstrak aloevera 50</w:t>
      </w:r>
      <w:r w:rsidRPr="009D5600">
        <w:rPr>
          <w:rFonts w:ascii="Times New Roman" w:hAnsi="Times New Roman" w:cs="Times New Roman"/>
          <w:sz w:val="24"/>
          <w:szCs w:val="24"/>
        </w:rPr>
        <w:t>%</w:t>
      </w:r>
      <w:r>
        <w:rPr>
          <w:rFonts w:ascii="Times New Roman" w:hAnsi="Times New Roman" w:cs="Times New Roman"/>
          <w:sz w:val="24"/>
          <w:szCs w:val="24"/>
        </w:rPr>
        <w:t xml:space="preserve"> terdapat persentase kondisi kulit tertinggi oleh kelompok ekstrak aloevera 50% yaitu pada minggu ketiga dengan rata-rata persentase 61,80%. Sedangkan Hasil analisis deskriptif penelitian pada </w:t>
      </w:r>
      <w:r w:rsidRPr="009D5600">
        <w:rPr>
          <w:rFonts w:ascii="Times New Roman" w:hAnsi="Times New Roman" w:cs="Times New Roman"/>
          <w:sz w:val="24"/>
          <w:szCs w:val="24"/>
        </w:rPr>
        <w:t xml:space="preserve">kondisi </w:t>
      </w:r>
      <w:r w:rsidR="00920CC7">
        <w:rPr>
          <w:rFonts w:ascii="Times New Roman" w:hAnsi="Times New Roman" w:cs="Times New Roman"/>
          <w:sz w:val="24"/>
          <w:szCs w:val="24"/>
        </w:rPr>
        <w:t>kulit pasien gagal ginjal kroni</w:t>
      </w:r>
      <w:r w:rsidR="00920CC7">
        <w:rPr>
          <w:rFonts w:ascii="Times New Roman" w:hAnsi="Times New Roman" w:cs="Times New Roman"/>
          <w:sz w:val="24"/>
          <w:szCs w:val="24"/>
          <w:lang w:val="id-ID"/>
        </w:rPr>
        <w:t>k</w:t>
      </w:r>
      <w:r w:rsidRPr="009D5600">
        <w:rPr>
          <w:rFonts w:ascii="Times New Roman" w:hAnsi="Times New Roman" w:cs="Times New Roman"/>
          <w:sz w:val="24"/>
          <w:szCs w:val="24"/>
        </w:rPr>
        <w:t xml:space="preserve"> setela</w:t>
      </w:r>
      <w:r>
        <w:rPr>
          <w:rFonts w:ascii="Times New Roman" w:hAnsi="Times New Roman" w:cs="Times New Roman"/>
          <w:sz w:val="24"/>
          <w:szCs w:val="24"/>
        </w:rPr>
        <w:t>h pemberian ekstrak aloevera 25</w:t>
      </w:r>
      <w:r w:rsidRPr="009D5600">
        <w:rPr>
          <w:rFonts w:ascii="Times New Roman" w:hAnsi="Times New Roman" w:cs="Times New Roman"/>
          <w:sz w:val="24"/>
          <w:szCs w:val="24"/>
        </w:rPr>
        <w:t>%</w:t>
      </w:r>
      <w:r>
        <w:rPr>
          <w:rFonts w:ascii="Times New Roman" w:hAnsi="Times New Roman" w:cs="Times New Roman"/>
          <w:sz w:val="24"/>
          <w:szCs w:val="24"/>
        </w:rPr>
        <w:t xml:space="preserve"> bahwa kondisi kulit tertinggi oleh kelompok ekstrak aloevera 25% yaitu pada minggu ketiga dengan rata-rata persentase 49,70%. </w:t>
      </w:r>
    </w:p>
    <w:p w:rsidR="007D3E48" w:rsidRPr="00263360" w:rsidRDefault="007D3E48" w:rsidP="007D3E48">
      <w:pPr>
        <w:pStyle w:val="ListParagraph"/>
        <w:ind w:left="0" w:firstLine="720"/>
        <w:jc w:val="both"/>
        <w:rPr>
          <w:rFonts w:ascii="Times New Roman" w:hAnsi="Times New Roman" w:cs="Times New Roman"/>
          <w:sz w:val="24"/>
          <w:szCs w:val="24"/>
        </w:rPr>
      </w:pPr>
      <w:proofErr w:type="gramStart"/>
      <w:r w:rsidRPr="00263360">
        <w:rPr>
          <w:rFonts w:ascii="Times New Roman" w:hAnsi="Times New Roman" w:cs="Times New Roman"/>
          <w:sz w:val="24"/>
          <w:szCs w:val="24"/>
        </w:rPr>
        <w:t>Kondisi permukaan kulit xerosis yang lebih buruk membuat epitel dari xerosis menghambat migrasi epitel sehingga igrasi epitel menurun berakibat pada lambatnya penyembuhan xerosis.</w:t>
      </w:r>
      <w:proofErr w:type="gramEnd"/>
      <w:r>
        <w:rPr>
          <w:rFonts w:ascii="Times New Roman" w:hAnsi="Times New Roman" w:cs="Times New Roman"/>
          <w:sz w:val="24"/>
          <w:szCs w:val="24"/>
        </w:rPr>
        <w:t xml:space="preserve"> Konsentrasi ekstrak aloevera yang lebih rendah juga menyebabkan proses penyembuhan lebih lama. </w:t>
      </w:r>
      <w:r w:rsidRPr="00263360">
        <w:rPr>
          <w:rFonts w:ascii="Times New Roman" w:hAnsi="Times New Roman" w:cs="Times New Roman"/>
          <w:sz w:val="24"/>
          <w:szCs w:val="24"/>
        </w:rPr>
        <w:t xml:space="preserve"> </w:t>
      </w:r>
      <w:proofErr w:type="gramStart"/>
      <w:r w:rsidRPr="00263360">
        <w:rPr>
          <w:rFonts w:ascii="Times New Roman" w:hAnsi="Times New Roman" w:cs="Times New Roman"/>
          <w:sz w:val="24"/>
          <w:szCs w:val="24"/>
        </w:rPr>
        <w:t>Timbulnya perbedaan pengaruh pemberian ekstrak aloe vera dalam penelitian ini yaitu kondis</w:t>
      </w:r>
      <w:r w:rsidR="00085595">
        <w:rPr>
          <w:rFonts w:ascii="Times New Roman" w:hAnsi="Times New Roman" w:cs="Times New Roman"/>
          <w:sz w:val="24"/>
          <w:szCs w:val="24"/>
        </w:rPr>
        <w:t>i kulit responden yang berbeda</w:t>
      </w:r>
      <w:r w:rsidR="00085595">
        <w:rPr>
          <w:rFonts w:ascii="Times New Roman" w:hAnsi="Times New Roman" w:cs="Times New Roman"/>
          <w:sz w:val="24"/>
          <w:szCs w:val="24"/>
          <w:lang w:val="id-ID"/>
        </w:rPr>
        <w:t xml:space="preserve"> </w:t>
      </w:r>
      <w:r>
        <w:rPr>
          <w:rFonts w:ascii="Times New Roman" w:hAnsi="Times New Roman" w:cs="Times New Roman"/>
          <w:sz w:val="24"/>
          <w:szCs w:val="24"/>
        </w:rPr>
        <w:t>(Siregar, 2013).</w:t>
      </w:r>
      <w:proofErr w:type="gramEnd"/>
    </w:p>
    <w:p w:rsidR="007D3E48" w:rsidRPr="006D0435" w:rsidRDefault="007D3E48" w:rsidP="006D0435">
      <w:pPr>
        <w:jc w:val="both"/>
        <w:rPr>
          <w:rFonts w:ascii="Times New Roman" w:hAnsi="Times New Roman" w:cs="Times New Roman"/>
          <w:b/>
          <w:sz w:val="24"/>
          <w:szCs w:val="24"/>
          <w:lang w:val="id-ID"/>
        </w:rPr>
      </w:pPr>
      <w:r w:rsidRPr="006D0435">
        <w:rPr>
          <w:rFonts w:ascii="Times New Roman" w:hAnsi="Times New Roman" w:cs="Times New Roman"/>
          <w:b/>
          <w:sz w:val="24"/>
          <w:szCs w:val="24"/>
        </w:rPr>
        <w:t xml:space="preserve">Kondisi Kulit Pasien Gagal Ginjal Kronis Setelah Pemberian Aquabides Tanpa Ekstrak Aloe </w:t>
      </w:r>
      <w:proofErr w:type="gramStart"/>
      <w:r w:rsidRPr="006D0435">
        <w:rPr>
          <w:rFonts w:ascii="Times New Roman" w:hAnsi="Times New Roman" w:cs="Times New Roman"/>
          <w:b/>
          <w:sz w:val="24"/>
          <w:szCs w:val="24"/>
        </w:rPr>
        <w:t>vera</w:t>
      </w:r>
      <w:proofErr w:type="gramEnd"/>
      <w:r w:rsidRPr="006D0435">
        <w:rPr>
          <w:rFonts w:ascii="Times New Roman" w:hAnsi="Times New Roman" w:cs="Times New Roman"/>
          <w:b/>
          <w:sz w:val="24"/>
          <w:szCs w:val="24"/>
        </w:rPr>
        <w:t xml:space="preserve"> (Kontrol) </w:t>
      </w:r>
    </w:p>
    <w:p w:rsidR="007D3E48" w:rsidRDefault="007D3E48" w:rsidP="0040056B">
      <w:pPr>
        <w:tabs>
          <w:tab w:val="left" w:pos="709"/>
        </w:tabs>
        <w:spacing w:after="0" w:line="276" w:lineRule="auto"/>
        <w:ind w:firstLine="709"/>
        <w:jc w:val="both"/>
        <w:rPr>
          <w:rFonts w:ascii="Times New Roman" w:hAnsi="Times New Roman" w:cs="Times New Roman"/>
          <w:sz w:val="24"/>
          <w:szCs w:val="24"/>
        </w:rPr>
      </w:pPr>
      <w:r w:rsidRPr="008E7049">
        <w:rPr>
          <w:rFonts w:ascii="Times New Roman" w:hAnsi="Times New Roman" w:cs="Times New Roman"/>
          <w:sz w:val="24"/>
          <w:szCs w:val="24"/>
        </w:rPr>
        <w:t xml:space="preserve">Hasil analisis deskriptif penelitian pada kondisi </w:t>
      </w:r>
      <w:r w:rsidR="00920CC7">
        <w:rPr>
          <w:rFonts w:ascii="Times New Roman" w:hAnsi="Times New Roman" w:cs="Times New Roman"/>
          <w:sz w:val="24"/>
          <w:szCs w:val="24"/>
        </w:rPr>
        <w:t>kulit pasien gagal ginjal kroni</w:t>
      </w:r>
      <w:r w:rsidR="00920CC7">
        <w:rPr>
          <w:rFonts w:ascii="Times New Roman" w:hAnsi="Times New Roman" w:cs="Times New Roman"/>
          <w:sz w:val="24"/>
          <w:szCs w:val="24"/>
          <w:lang w:val="id-ID"/>
        </w:rPr>
        <w:t>k</w:t>
      </w:r>
      <w:r w:rsidRPr="008E7049">
        <w:rPr>
          <w:rFonts w:ascii="Times New Roman" w:hAnsi="Times New Roman" w:cs="Times New Roman"/>
          <w:sz w:val="24"/>
          <w:szCs w:val="24"/>
        </w:rPr>
        <w:t xml:space="preserve"> setelah pemberian </w:t>
      </w:r>
      <w:r>
        <w:rPr>
          <w:rFonts w:ascii="Times New Roman" w:hAnsi="Times New Roman" w:cs="Times New Roman"/>
          <w:sz w:val="24"/>
          <w:szCs w:val="24"/>
        </w:rPr>
        <w:t>aquabides (kontrol)</w:t>
      </w:r>
      <w:r w:rsidRPr="008E7049">
        <w:rPr>
          <w:rFonts w:ascii="Times New Roman" w:hAnsi="Times New Roman" w:cs="Times New Roman"/>
          <w:sz w:val="24"/>
          <w:szCs w:val="24"/>
        </w:rPr>
        <w:t xml:space="preserve"> bahwa</w:t>
      </w:r>
      <w:r>
        <w:rPr>
          <w:rFonts w:ascii="Times New Roman" w:hAnsi="Times New Roman" w:cs="Times New Roman"/>
          <w:sz w:val="24"/>
          <w:szCs w:val="24"/>
        </w:rPr>
        <w:t xml:space="preserve"> tidak</w:t>
      </w:r>
      <w:r w:rsidRPr="008E7049">
        <w:rPr>
          <w:rFonts w:ascii="Times New Roman" w:hAnsi="Times New Roman" w:cs="Times New Roman"/>
          <w:sz w:val="24"/>
          <w:szCs w:val="24"/>
        </w:rPr>
        <w:t xml:space="preserve"> terdapat persentase tingk</w:t>
      </w:r>
      <w:r>
        <w:rPr>
          <w:rFonts w:ascii="Times New Roman" w:hAnsi="Times New Roman" w:cs="Times New Roman"/>
          <w:sz w:val="24"/>
          <w:szCs w:val="24"/>
        </w:rPr>
        <w:t xml:space="preserve">at perbaikan kondisi </w:t>
      </w:r>
      <w:proofErr w:type="gramStart"/>
      <w:r>
        <w:rPr>
          <w:rFonts w:ascii="Times New Roman" w:hAnsi="Times New Roman" w:cs="Times New Roman"/>
          <w:sz w:val="24"/>
          <w:szCs w:val="24"/>
        </w:rPr>
        <w:t>kulit  pada</w:t>
      </w:r>
      <w:proofErr w:type="gramEnd"/>
      <w:r>
        <w:rPr>
          <w:rFonts w:ascii="Times New Roman" w:hAnsi="Times New Roman" w:cs="Times New Roman"/>
          <w:sz w:val="24"/>
          <w:szCs w:val="24"/>
        </w:rPr>
        <w:t xml:space="preserve"> minggu </w:t>
      </w:r>
      <w:r w:rsidRPr="008E7049">
        <w:rPr>
          <w:rFonts w:ascii="Times New Roman" w:hAnsi="Times New Roman" w:cs="Times New Roman"/>
          <w:sz w:val="24"/>
          <w:szCs w:val="24"/>
        </w:rPr>
        <w:t xml:space="preserve"> ketiga </w:t>
      </w:r>
      <w:r>
        <w:rPr>
          <w:rFonts w:ascii="Times New Roman" w:hAnsi="Times New Roman" w:cs="Times New Roman"/>
          <w:sz w:val="24"/>
          <w:szCs w:val="24"/>
        </w:rPr>
        <w:t xml:space="preserve">dengan rata-rata persentase </w:t>
      </w:r>
      <w:r w:rsidRPr="008E7049">
        <w:rPr>
          <w:rFonts w:ascii="Times New Roman" w:hAnsi="Times New Roman" w:cs="Times New Roman"/>
          <w:sz w:val="24"/>
          <w:szCs w:val="24"/>
        </w:rPr>
        <w:t>0</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Pengolesan aquabides tidak dapat membantu proses penyembuhan kulit xerosis. </w:t>
      </w:r>
      <w:proofErr w:type="gramStart"/>
      <w:r>
        <w:rPr>
          <w:rFonts w:ascii="Times New Roman" w:hAnsi="Times New Roman" w:cs="Times New Roman"/>
          <w:sz w:val="24"/>
          <w:szCs w:val="24"/>
        </w:rPr>
        <w:t>Cairan aquabides tidak mampu mempengaruhi perbaikan kondisi kulit xerosis dan tidak memiliki komponen yang membantu perbaikan sel dalam kulit.</w:t>
      </w:r>
      <w:proofErr w:type="gramEnd"/>
      <w:r>
        <w:rPr>
          <w:rFonts w:ascii="Times New Roman" w:hAnsi="Times New Roman" w:cs="Times New Roman"/>
          <w:sz w:val="24"/>
          <w:szCs w:val="24"/>
        </w:rPr>
        <w:t xml:space="preserve"> </w:t>
      </w:r>
    </w:p>
    <w:p w:rsidR="007D3E48" w:rsidRDefault="007D3E48" w:rsidP="0040056B">
      <w:pPr>
        <w:tabs>
          <w:tab w:val="left" w:pos="0"/>
        </w:tabs>
        <w:spacing w:after="0" w:line="276"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Aquabides tidak memiliki komponen seperti aloe vera yaitu </w:t>
      </w:r>
      <w:r w:rsidRPr="007055FF">
        <w:rPr>
          <w:rFonts w:ascii="Times New Roman" w:hAnsi="Times New Roman" w:cs="Times New Roman"/>
          <w:sz w:val="24"/>
          <w:szCs w:val="24"/>
        </w:rPr>
        <w:t>kandungan asam amino dan</w:t>
      </w:r>
      <w:r>
        <w:rPr>
          <w:rFonts w:ascii="Times New Roman" w:hAnsi="Times New Roman" w:cs="Times New Roman"/>
          <w:sz w:val="24"/>
          <w:szCs w:val="24"/>
        </w:rPr>
        <w:t xml:space="preserve"> </w:t>
      </w:r>
      <w:r w:rsidRPr="007055FF">
        <w:rPr>
          <w:rFonts w:ascii="Times New Roman" w:hAnsi="Times New Roman" w:cs="Times New Roman"/>
          <w:sz w:val="24"/>
          <w:szCs w:val="24"/>
        </w:rPr>
        <w:t>enzim yang masing-masing berfungsi untuk mem</w:t>
      </w:r>
      <w:r>
        <w:rPr>
          <w:rFonts w:ascii="Times New Roman" w:hAnsi="Times New Roman" w:cs="Times New Roman"/>
          <w:sz w:val="24"/>
          <w:szCs w:val="24"/>
        </w:rPr>
        <w:t xml:space="preserve">bantu perkembangan sel-sel baru </w:t>
      </w:r>
      <w:r w:rsidRPr="007055FF">
        <w:rPr>
          <w:rFonts w:ascii="Times New Roman" w:hAnsi="Times New Roman" w:cs="Times New Roman"/>
          <w:sz w:val="24"/>
          <w:szCs w:val="24"/>
        </w:rPr>
        <w:t>dengan kecepatan luar biasa dan menghilangkan sel-sel yang telah mati dari epidermis</w:t>
      </w:r>
      <w:r>
        <w:rPr>
          <w:rFonts w:ascii="Times New Roman" w:hAnsi="Times New Roman" w:cs="Times New Roman"/>
          <w:sz w:val="24"/>
          <w:szCs w:val="24"/>
        </w:rPr>
        <w:t>.</w:t>
      </w:r>
      <w:proofErr w:type="gramEnd"/>
      <w:r>
        <w:rPr>
          <w:rFonts w:ascii="Times New Roman" w:hAnsi="Times New Roman" w:cs="Times New Roman"/>
          <w:sz w:val="24"/>
          <w:szCs w:val="24"/>
        </w:rPr>
        <w:t xml:space="preserve"> Sehingga aquabides hanya mampu memenuhi kebutuhan cairan namun tidak memiliki fungsi dalam perbaikan sel pada kulit </w:t>
      </w:r>
      <w:r w:rsidR="00B742A3" w:rsidRPr="00697EFF">
        <w:rPr>
          <w:rFonts w:ascii="Times New Roman" w:hAnsi="Times New Roman" w:cs="Times New Roman"/>
          <w:sz w:val="24"/>
          <w:szCs w:val="24"/>
        </w:rPr>
        <w:fldChar w:fldCharType="begin" w:fldLock="1"/>
      </w:r>
      <w:r w:rsidRPr="00697EFF">
        <w:rPr>
          <w:rFonts w:ascii="Times New Roman" w:hAnsi="Times New Roman" w:cs="Times New Roman"/>
          <w:sz w:val="24"/>
          <w:szCs w:val="24"/>
        </w:rPr>
        <w:instrText>ADDIN CSL_CITATION {"citationItems":[{"id":"ITEM-1","itemData":{"ISBN":"2013102011","author":[{"dropping-particle":"","family":"Indrasari","given":"Denita N U R","non-dropping-particle":"","parse-names":false,"suffix":""}],"id":"ITEM-1","issued":{"date-parts":[["2015"]]},"title":"Program studi ilmu keperawatan sekolah tinggi ilmu kesehatan ‘aisyiyah yogyakarta 2015","type":"article-journal"},"uris":["http://www.mendeley.com/documents/?uuid=0a39af66-524d-4d40-bc53-82755fa0299b"]}],"mendeley":{"formattedCitation":"(Indrasari, 2015)","plainTextFormattedCitation":"(Indrasari, 2015)","previouslyFormattedCitation":"(Indrasari, 2015)"},"properties":{"noteIndex":0},"schema":"https://github.com/citation-style-language/schema/raw/master/csl-citation.json"}</w:instrText>
      </w:r>
      <w:r w:rsidR="00B742A3" w:rsidRPr="00697EFF">
        <w:rPr>
          <w:rFonts w:ascii="Times New Roman" w:hAnsi="Times New Roman" w:cs="Times New Roman"/>
          <w:sz w:val="24"/>
          <w:szCs w:val="24"/>
        </w:rPr>
        <w:fldChar w:fldCharType="separate"/>
      </w:r>
      <w:r w:rsidRPr="00697EFF">
        <w:rPr>
          <w:rFonts w:ascii="Times New Roman" w:hAnsi="Times New Roman" w:cs="Times New Roman"/>
          <w:noProof/>
          <w:sz w:val="24"/>
          <w:szCs w:val="24"/>
        </w:rPr>
        <w:t>(</w:t>
      </w:r>
      <w:r w:rsidRPr="00697EFF">
        <w:rPr>
          <w:rFonts w:ascii="Times New Roman" w:hAnsi="Times New Roman" w:cs="Times New Roman"/>
          <w:sz w:val="24"/>
          <w:szCs w:val="24"/>
        </w:rPr>
        <w:t>Makmur, 2013</w:t>
      </w:r>
      <w:r w:rsidRPr="00697EFF">
        <w:rPr>
          <w:rFonts w:ascii="Times New Roman" w:hAnsi="Times New Roman" w:cs="Times New Roman"/>
          <w:noProof/>
          <w:sz w:val="24"/>
          <w:szCs w:val="24"/>
        </w:rPr>
        <w:t>)</w:t>
      </w:r>
      <w:r w:rsidR="00B742A3" w:rsidRPr="00697EFF">
        <w:rPr>
          <w:rFonts w:ascii="Times New Roman" w:hAnsi="Times New Roman" w:cs="Times New Roman"/>
          <w:sz w:val="24"/>
          <w:szCs w:val="24"/>
        </w:rPr>
        <w:fldChar w:fldCharType="end"/>
      </w:r>
      <w:r w:rsidRPr="00697EFF">
        <w:rPr>
          <w:rFonts w:ascii="Times New Roman" w:hAnsi="Times New Roman" w:cs="Times New Roman"/>
          <w:sz w:val="24"/>
          <w:szCs w:val="24"/>
        </w:rPr>
        <w:t>.</w:t>
      </w:r>
    </w:p>
    <w:p w:rsidR="007D3E48" w:rsidRDefault="006D0435" w:rsidP="00085595">
      <w:pPr>
        <w:jc w:val="both"/>
        <w:rPr>
          <w:rFonts w:ascii="Times New Roman" w:hAnsi="Times New Roman" w:cs="Times New Roman"/>
          <w:bCs/>
          <w:sz w:val="24"/>
          <w:szCs w:val="24"/>
        </w:rPr>
      </w:pPr>
      <w:r>
        <w:rPr>
          <w:rFonts w:ascii="Times New Roman" w:hAnsi="Times New Roman" w:cs="Times New Roman"/>
          <w:b/>
          <w:sz w:val="24"/>
          <w:szCs w:val="24"/>
          <w:lang w:val="id-ID"/>
        </w:rPr>
        <w:t>A</w:t>
      </w:r>
      <w:r w:rsidR="007D3E48" w:rsidRPr="006D0435">
        <w:rPr>
          <w:rFonts w:ascii="Times New Roman" w:hAnsi="Times New Roman" w:cs="Times New Roman"/>
          <w:b/>
          <w:sz w:val="24"/>
          <w:szCs w:val="24"/>
        </w:rPr>
        <w:t xml:space="preserve">nalisis Pengaruh Penggunaan Ekstrak Aloevera Terhadap Perawatan Kondisi Kulit Pasien Gagal </w:t>
      </w:r>
    </w:p>
    <w:p w:rsidR="007D3E48" w:rsidRPr="00D5703F" w:rsidRDefault="007D3E48" w:rsidP="007D3E48">
      <w:pPr>
        <w:spacing w:line="276" w:lineRule="auto"/>
        <w:ind w:firstLine="709"/>
        <w:contextualSpacing/>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Berdasarkan </w:t>
      </w:r>
      <w:r w:rsidRPr="00E574BD">
        <w:rPr>
          <w:rFonts w:ascii="Times New Roman" w:eastAsia="Times New Roman" w:hAnsi="Times New Roman" w:cs="Times New Roman"/>
          <w:sz w:val="24"/>
          <w:szCs w:val="24"/>
          <w:lang w:eastAsia="id-ID"/>
        </w:rPr>
        <w:t>hasil statistik uji normalitas (uji sebaran data) nilai p value konsentrasi kelompok ekstrak aloevera 100% yaitu p 0,024, nilai p value kelompok ekstrak aloevera 75% yaitu p 0,001, nilai p value kelompok ekstrak aloevera  50% yaitu p 0,001, dan nilai p value kelompok ekstrak aloevera 25% yaitu p 0,024. Jadi dapat disimpulkan bahwa nilai p value kelompok konsentrasi ekstrak aloevera 100%, 75%, 50% dan 25% memiliki nilai p &lt; 0,05 yang berarti data berdistribusi tidak normal atau H0 ditolak. Sedangkan yang berdistribusi normal atau H0 diterima hanya kelompok konsentrasi ekstrak aloevera 0% yaitu dengan nilai p value 0,734 &gt; 0</w:t>
      </w:r>
      <w:proofErr w:type="gramStart"/>
      <w:r w:rsidRPr="00E574BD">
        <w:rPr>
          <w:rFonts w:ascii="Times New Roman" w:eastAsia="Times New Roman" w:hAnsi="Times New Roman" w:cs="Times New Roman"/>
          <w:sz w:val="24"/>
          <w:szCs w:val="24"/>
          <w:lang w:eastAsia="id-ID"/>
        </w:rPr>
        <w:t>,05</w:t>
      </w:r>
      <w:proofErr w:type="gramEnd"/>
      <w:r w:rsidRPr="00E574BD">
        <w:rPr>
          <w:rFonts w:ascii="Times New Roman" w:eastAsia="Times New Roman" w:hAnsi="Times New Roman" w:cs="Times New Roman"/>
          <w:sz w:val="24"/>
          <w:szCs w:val="24"/>
          <w:lang w:eastAsia="id-ID"/>
        </w:rPr>
        <w:t xml:space="preserve">.  </w:t>
      </w:r>
      <w:proofErr w:type="gramStart"/>
      <w:r w:rsidRPr="00E574BD">
        <w:rPr>
          <w:rFonts w:ascii="Times New Roman" w:eastAsia="Times New Roman" w:hAnsi="Times New Roman" w:cs="Times New Roman"/>
          <w:sz w:val="24"/>
          <w:szCs w:val="24"/>
          <w:lang w:eastAsia="id-ID"/>
        </w:rPr>
        <w:t xml:space="preserve">Maka syarat untuk dilakukan uji </w:t>
      </w:r>
      <w:r w:rsidRPr="00E574BD">
        <w:rPr>
          <w:rFonts w:ascii="Times New Roman" w:eastAsia="Times New Roman" w:hAnsi="Times New Roman" w:cs="Times New Roman"/>
          <w:sz w:val="24"/>
          <w:szCs w:val="24"/>
          <w:lang w:eastAsia="id-ID"/>
        </w:rPr>
        <w:lastRenderedPageBreak/>
        <w:t>anova tetap tidak terpenuhi sehingga dilanjutkan meng</w:t>
      </w:r>
      <w:r>
        <w:rPr>
          <w:rFonts w:ascii="Times New Roman" w:eastAsia="Times New Roman" w:hAnsi="Times New Roman" w:cs="Times New Roman"/>
          <w:sz w:val="24"/>
          <w:szCs w:val="24"/>
          <w:lang w:eastAsia="id-ID"/>
        </w:rPr>
        <w:t>gunakan uji kruskal-wallis test.</w:t>
      </w:r>
      <w:proofErr w:type="gramEnd"/>
      <w:r>
        <w:rPr>
          <w:rFonts w:ascii="Times New Roman" w:eastAsia="Times New Roman" w:hAnsi="Times New Roman" w:cs="Times New Roman"/>
          <w:sz w:val="24"/>
          <w:szCs w:val="24"/>
          <w:lang w:eastAsia="id-ID"/>
        </w:rPr>
        <w:t xml:space="preserve"> </w:t>
      </w:r>
    </w:p>
    <w:p w:rsidR="007D3E48" w:rsidRPr="006D0435" w:rsidRDefault="007D3E48" w:rsidP="006D0435">
      <w:pPr>
        <w:spacing w:line="276" w:lineRule="auto"/>
        <w:ind w:firstLine="709"/>
        <w:jc w:val="both"/>
        <w:rPr>
          <w:rFonts w:ascii="Times New Roman" w:eastAsia="Times New Roman" w:hAnsi="Times New Roman" w:cs="Times New Roman"/>
          <w:sz w:val="24"/>
          <w:szCs w:val="24"/>
          <w:lang w:val="id-ID" w:eastAsia="id-ID"/>
        </w:rPr>
      </w:pPr>
      <w:r w:rsidRPr="00E574BD">
        <w:rPr>
          <w:rFonts w:ascii="Times New Roman" w:eastAsia="Times New Roman" w:hAnsi="Times New Roman" w:cs="Times New Roman"/>
          <w:sz w:val="24"/>
          <w:szCs w:val="24"/>
          <w:lang w:eastAsia="id-ID"/>
        </w:rPr>
        <w:t>Pada hasil uji</w:t>
      </w:r>
      <w:r>
        <w:rPr>
          <w:rFonts w:ascii="Times New Roman" w:eastAsia="Times New Roman" w:hAnsi="Times New Roman" w:cs="Times New Roman"/>
          <w:sz w:val="24"/>
          <w:szCs w:val="24"/>
          <w:lang w:eastAsia="id-ID"/>
        </w:rPr>
        <w:t xml:space="preserve"> perbedaan</w:t>
      </w:r>
      <w:r w:rsidRPr="00E574BD">
        <w:rPr>
          <w:rFonts w:ascii="Times New Roman" w:eastAsia="Times New Roman" w:hAnsi="Times New Roman" w:cs="Times New Roman"/>
          <w:sz w:val="24"/>
          <w:szCs w:val="24"/>
          <w:lang w:eastAsia="id-ID"/>
        </w:rPr>
        <w:t xml:space="preserve"> kruskal-waliis (uji </w:t>
      </w:r>
      <w:r>
        <w:rPr>
          <w:rFonts w:ascii="Times New Roman" w:eastAsia="Times New Roman" w:hAnsi="Times New Roman" w:cs="Times New Roman"/>
          <w:sz w:val="24"/>
          <w:szCs w:val="24"/>
          <w:lang w:eastAsia="id-ID"/>
        </w:rPr>
        <w:t>beda) nilai p= 0,001 atau p&lt;0</w:t>
      </w:r>
      <w:proofErr w:type="gramStart"/>
      <w:r>
        <w:rPr>
          <w:rFonts w:ascii="Times New Roman" w:eastAsia="Times New Roman" w:hAnsi="Times New Roman" w:cs="Times New Roman"/>
          <w:sz w:val="24"/>
          <w:szCs w:val="24"/>
          <w:lang w:eastAsia="id-ID"/>
        </w:rPr>
        <w:t>,01</w:t>
      </w:r>
      <w:proofErr w:type="gramEnd"/>
      <w:r w:rsidRPr="00E574BD">
        <w:rPr>
          <w:rFonts w:ascii="Times New Roman" w:eastAsia="Times New Roman" w:hAnsi="Times New Roman" w:cs="Times New Roman"/>
          <w:sz w:val="24"/>
          <w:szCs w:val="24"/>
          <w:lang w:eastAsia="id-ID"/>
        </w:rPr>
        <w:t xml:space="preserve"> yang artinya terdapat perbedaan bermakna</w:t>
      </w:r>
      <w:r>
        <w:rPr>
          <w:rFonts w:ascii="Times New Roman" w:eastAsia="Times New Roman" w:hAnsi="Times New Roman" w:cs="Times New Roman"/>
          <w:sz w:val="24"/>
          <w:szCs w:val="24"/>
          <w:lang w:eastAsia="id-ID"/>
        </w:rPr>
        <w:t xml:space="preserve"> antar kelompok</w:t>
      </w:r>
      <w:r w:rsidRPr="00E574BD">
        <w:rPr>
          <w:rFonts w:ascii="Times New Roman" w:eastAsia="Times New Roman" w:hAnsi="Times New Roman" w:cs="Times New Roman"/>
          <w:sz w:val="24"/>
          <w:szCs w:val="24"/>
          <w:lang w:eastAsia="id-ID"/>
        </w:rPr>
        <w:t xml:space="preserve"> konsentrasi ekstrak  aloevera</w:t>
      </w:r>
      <w:r>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Pada hasil Uji Regresi Linear (uji pengaruh) n</w:t>
      </w:r>
      <w:r w:rsidRPr="00E40378">
        <w:rPr>
          <w:rFonts w:ascii="Times New Roman" w:hAnsi="Times New Roman" w:cs="Times New Roman"/>
          <w:sz w:val="24"/>
          <w:szCs w:val="24"/>
        </w:rPr>
        <w:t>ilai koefisien korelasi = 0,831 nilai ini dapat diinterpretasikan bahwa hubungan kedua variabel penelitian ada dikategori</w:t>
      </w:r>
      <w:r>
        <w:rPr>
          <w:rFonts w:ascii="Times New Roman" w:hAnsi="Times New Roman" w:cs="Times New Roman"/>
          <w:sz w:val="24"/>
          <w:szCs w:val="24"/>
        </w:rPr>
        <w:t xml:space="preserve"> korelasi sangat kuat</w:t>
      </w:r>
      <w:r w:rsidRPr="00E40378">
        <w:rPr>
          <w:rFonts w:ascii="Times New Roman" w:hAnsi="Times New Roman" w:cs="Times New Roman"/>
          <w:sz w:val="24"/>
          <w:szCs w:val="24"/>
        </w:rPr>
        <w:t>. Sedangkan nilai koefisien determinasi yaitu  69% dapat diartikan bahwa pemberian  ekstrak aloevera memiliki pengaruh kontribusi sebesar  69% terhadap kondisi kulit pasien xerosis  dan 31% lainnya dipengaruhi oleh faktor-faktor lain diluar variabel pemberian ekstrak aloevera</w:t>
      </w:r>
      <w:r>
        <w:rPr>
          <w:rFonts w:ascii="Times New Roman" w:eastAsia="Times New Roman" w:hAnsi="Times New Roman" w:cs="Times New Roman"/>
          <w:sz w:val="24"/>
          <w:szCs w:val="24"/>
          <w:lang w:eastAsia="id-ID"/>
        </w:rPr>
        <w:t>.</w:t>
      </w:r>
    </w:p>
    <w:p w:rsidR="007D3E48" w:rsidRDefault="007D3E48" w:rsidP="007D3E48">
      <w:pPr>
        <w:spacing w:line="276" w:lineRule="auto"/>
        <w:ind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Menurut opini peneliti perlakuan pemberian ekstrak aloe vera dengan konsentrasi 75 % yang paling cepat memperbaiki struktur kulit dan kelembaban kulit xerosis.</w:t>
      </w:r>
      <w:proofErr w:type="gramEnd"/>
      <w:r>
        <w:rPr>
          <w:rFonts w:ascii="Times New Roman" w:hAnsi="Times New Roman" w:cs="Times New Roman"/>
          <w:sz w:val="24"/>
          <w:szCs w:val="24"/>
        </w:rPr>
        <w:t xml:space="preserve"> Karena pada konsentrasi ini ph aloe vera dan ph epidermis hampir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sehingga memberi kemampuan aloe vera untuk menembus stratum korneum dengan baik. </w:t>
      </w:r>
      <w:proofErr w:type="gramStart"/>
      <w:r>
        <w:rPr>
          <w:rFonts w:ascii="Times New Roman" w:hAnsi="Times New Roman" w:cs="Times New Roman"/>
          <w:sz w:val="24"/>
          <w:szCs w:val="24"/>
        </w:rPr>
        <w:t xml:space="preserve">Selain itu kandungan senyawa ekstrak aloe vera </w:t>
      </w:r>
      <w:r w:rsidR="00920CC7">
        <w:rPr>
          <w:rFonts w:ascii="Times New Roman" w:hAnsi="Times New Roman" w:cs="Times New Roman"/>
          <w:sz w:val="24"/>
          <w:szCs w:val="24"/>
        </w:rPr>
        <w:t>yang berupa asam amino dan e</w:t>
      </w:r>
      <w:r w:rsidR="00920CC7">
        <w:rPr>
          <w:rFonts w:ascii="Times New Roman" w:hAnsi="Times New Roman" w:cs="Times New Roman"/>
          <w:sz w:val="24"/>
          <w:szCs w:val="24"/>
          <w:lang w:val="id-ID"/>
        </w:rPr>
        <w:t>nzim</w:t>
      </w:r>
      <w:r>
        <w:rPr>
          <w:rFonts w:ascii="Times New Roman" w:hAnsi="Times New Roman" w:cs="Times New Roman"/>
          <w:sz w:val="24"/>
          <w:szCs w:val="24"/>
        </w:rPr>
        <w:t xml:space="preserve"> protease mampu berfungsi untuk membantu percepatan perkembangan sel-sel baru dengan luar biasa dan menghilangkan sel-sel mati pada epidermis.</w:t>
      </w:r>
      <w:proofErr w:type="gramEnd"/>
      <w:r w:rsidRPr="00464FAD">
        <w:rPr>
          <w:rFonts w:ascii="Times New Roman" w:hAnsi="Times New Roman" w:cs="Times New Roman"/>
          <w:sz w:val="24"/>
          <w:szCs w:val="24"/>
        </w:rPr>
        <w:t xml:space="preserve"> </w:t>
      </w:r>
    </w:p>
    <w:p w:rsidR="00085595" w:rsidRDefault="00085595" w:rsidP="00085595">
      <w:pPr>
        <w:spacing w:before="240"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KESIMPULAN DAN SARAN </w:t>
      </w:r>
    </w:p>
    <w:p w:rsidR="00085595" w:rsidRPr="00CA7E64" w:rsidRDefault="00085595" w:rsidP="00085595">
      <w:pPr>
        <w:pStyle w:val="ListParagraph"/>
        <w:ind w:left="0"/>
        <w:jc w:val="both"/>
        <w:rPr>
          <w:rFonts w:ascii="Times New Roman" w:hAnsi="Times New Roman" w:cs="Times New Roman"/>
          <w:sz w:val="24"/>
          <w:szCs w:val="24"/>
        </w:rPr>
      </w:pPr>
      <w:r w:rsidRPr="00CA7E64">
        <w:rPr>
          <w:rFonts w:ascii="Times New Roman" w:hAnsi="Times New Roman" w:cs="Times New Roman"/>
          <w:sz w:val="24"/>
          <w:szCs w:val="24"/>
        </w:rPr>
        <w:t>Be</w:t>
      </w:r>
      <w:r>
        <w:rPr>
          <w:rFonts w:ascii="Times New Roman" w:hAnsi="Times New Roman" w:cs="Times New Roman"/>
          <w:sz w:val="24"/>
          <w:szCs w:val="24"/>
        </w:rPr>
        <w:t>rdasarkan pada hasil penelitian</w:t>
      </w:r>
      <w:r>
        <w:rPr>
          <w:rFonts w:ascii="Times New Roman" w:hAnsi="Times New Roman" w:cs="Times New Roman"/>
          <w:sz w:val="24"/>
          <w:szCs w:val="24"/>
          <w:lang w:val="id-ID"/>
        </w:rPr>
        <w:t xml:space="preserve"> </w:t>
      </w:r>
      <w:r w:rsidRPr="00CA7E64">
        <w:rPr>
          <w:rFonts w:ascii="Times New Roman" w:hAnsi="Times New Roman" w:cs="Times New Roman"/>
          <w:sz w:val="24"/>
          <w:szCs w:val="24"/>
        </w:rPr>
        <w:t>didapatkan kesimpulan sebagai berikut:</w:t>
      </w:r>
    </w:p>
    <w:p w:rsidR="00085595" w:rsidRPr="00085595" w:rsidRDefault="00085595" w:rsidP="00085595">
      <w:pPr>
        <w:pStyle w:val="ListParagraph"/>
        <w:numPr>
          <w:ilvl w:val="0"/>
          <w:numId w:val="3"/>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Terdapat perbaikan kulit xerosis setelah pemberian ekstra aloevera 100</w:t>
      </w:r>
      <w:proofErr w:type="gramStart"/>
      <w:r>
        <w:rPr>
          <w:rFonts w:ascii="Times New Roman" w:hAnsi="Times New Roman" w:cs="Times New Roman"/>
          <w:sz w:val="24"/>
          <w:szCs w:val="24"/>
        </w:rPr>
        <w:t>%  dengan</w:t>
      </w:r>
      <w:proofErr w:type="gramEnd"/>
      <w:r>
        <w:rPr>
          <w:rFonts w:ascii="Times New Roman" w:hAnsi="Times New Roman" w:cs="Times New Roman"/>
          <w:sz w:val="24"/>
          <w:szCs w:val="24"/>
        </w:rPr>
        <w:t xml:space="preserve"> persentase tingkat perbaikan kondisi kulit yaitu dengan rata-rata persentase perbaikan kondisi kulit 71,5%.</w:t>
      </w:r>
    </w:p>
    <w:p w:rsidR="00085595" w:rsidRPr="00085595" w:rsidRDefault="00085595" w:rsidP="00085595">
      <w:pPr>
        <w:pStyle w:val="ListParagraph"/>
        <w:numPr>
          <w:ilvl w:val="0"/>
          <w:numId w:val="3"/>
        </w:numPr>
        <w:spacing w:after="0"/>
        <w:ind w:left="284" w:hanging="284"/>
        <w:jc w:val="both"/>
        <w:rPr>
          <w:rFonts w:ascii="Times New Roman" w:hAnsi="Times New Roman" w:cs="Times New Roman"/>
          <w:sz w:val="24"/>
          <w:szCs w:val="24"/>
        </w:rPr>
      </w:pPr>
      <w:r w:rsidRPr="00085595">
        <w:rPr>
          <w:rFonts w:ascii="Times New Roman" w:hAnsi="Times New Roman" w:cs="Times New Roman"/>
          <w:sz w:val="24"/>
          <w:szCs w:val="24"/>
        </w:rPr>
        <w:t>Terdapat perbaikan kulit xerosis setelah pemberian ekstra aloevera 75% yaitu dengan rata-rata persentase perbaikan kondisi kulit 80%. Perbaikan kondisi kulit kelompok 75% lebih tinggi dibandingkan dengan kelompok 100%.</w:t>
      </w:r>
    </w:p>
    <w:p w:rsidR="00085595" w:rsidRPr="00085595" w:rsidRDefault="00085595" w:rsidP="00085595">
      <w:pPr>
        <w:pStyle w:val="ListParagraph"/>
        <w:numPr>
          <w:ilvl w:val="0"/>
          <w:numId w:val="3"/>
        </w:numPr>
        <w:spacing w:after="0"/>
        <w:ind w:left="284" w:hanging="284"/>
        <w:jc w:val="both"/>
        <w:rPr>
          <w:rFonts w:ascii="Times New Roman" w:hAnsi="Times New Roman" w:cs="Times New Roman"/>
          <w:sz w:val="24"/>
          <w:szCs w:val="24"/>
        </w:rPr>
      </w:pPr>
      <w:r w:rsidRPr="00085595">
        <w:rPr>
          <w:rFonts w:ascii="Times New Roman" w:hAnsi="Times New Roman" w:cs="Times New Roman"/>
          <w:sz w:val="24"/>
          <w:szCs w:val="24"/>
        </w:rPr>
        <w:t>Terdapat perbaikan kulit xerosis setelah pemberian ekstra aloevera 50% yaitu rata-rata persentase perbaikan kondisi kulit 61</w:t>
      </w:r>
      <w:proofErr w:type="gramStart"/>
      <w:r w:rsidRPr="00085595">
        <w:rPr>
          <w:rFonts w:ascii="Times New Roman" w:hAnsi="Times New Roman" w:cs="Times New Roman"/>
          <w:sz w:val="24"/>
          <w:szCs w:val="24"/>
        </w:rPr>
        <w:t>,80</w:t>
      </w:r>
      <w:proofErr w:type="gramEnd"/>
      <w:r w:rsidRPr="00085595">
        <w:rPr>
          <w:rFonts w:ascii="Times New Roman" w:hAnsi="Times New Roman" w:cs="Times New Roman"/>
          <w:sz w:val="24"/>
          <w:szCs w:val="24"/>
        </w:rPr>
        <w:t>%. Sedangkan terdapat perbaikan kulit xerosis setelah pemberian ekstra aloevera 25% yaitu dengan rata-rata persentase perubahan kondisi kulit 49</w:t>
      </w:r>
      <w:proofErr w:type="gramStart"/>
      <w:r w:rsidRPr="00085595">
        <w:rPr>
          <w:rFonts w:ascii="Times New Roman" w:hAnsi="Times New Roman" w:cs="Times New Roman"/>
          <w:sz w:val="24"/>
          <w:szCs w:val="24"/>
        </w:rPr>
        <w:t>,70</w:t>
      </w:r>
      <w:proofErr w:type="gramEnd"/>
      <w:r w:rsidRPr="00085595">
        <w:rPr>
          <w:rFonts w:ascii="Times New Roman" w:hAnsi="Times New Roman" w:cs="Times New Roman"/>
          <w:sz w:val="24"/>
          <w:szCs w:val="24"/>
        </w:rPr>
        <w:t xml:space="preserve">%. </w:t>
      </w:r>
    </w:p>
    <w:p w:rsidR="00085595" w:rsidRPr="00085595" w:rsidRDefault="00085595" w:rsidP="00085595">
      <w:pPr>
        <w:pStyle w:val="ListParagraph"/>
        <w:numPr>
          <w:ilvl w:val="0"/>
          <w:numId w:val="3"/>
        </w:numPr>
        <w:spacing w:after="0"/>
        <w:ind w:left="284" w:hanging="284"/>
        <w:jc w:val="both"/>
        <w:rPr>
          <w:rFonts w:ascii="Times New Roman" w:hAnsi="Times New Roman" w:cs="Times New Roman"/>
          <w:sz w:val="24"/>
          <w:szCs w:val="24"/>
        </w:rPr>
      </w:pPr>
      <w:r w:rsidRPr="00085595">
        <w:rPr>
          <w:rFonts w:ascii="Times New Roman" w:hAnsi="Times New Roman" w:cs="Times New Roman"/>
          <w:sz w:val="24"/>
          <w:szCs w:val="24"/>
        </w:rPr>
        <w:t>Hasil analisis deskriptif penelitian pada kondisi kulit pasien gagal ginjal kronis setelah pemberian Nacl (Kontrol) bahwa tidak terdapat persentase tingkat perbaikan kondisi kulit yaitu pada minggu ketiga dengan rata-rata persentase 0%.</w:t>
      </w:r>
    </w:p>
    <w:p w:rsidR="00085595" w:rsidRPr="00010ED7" w:rsidRDefault="00085595" w:rsidP="00085595">
      <w:pPr>
        <w:pStyle w:val="ListParagraph"/>
        <w:numPr>
          <w:ilvl w:val="0"/>
          <w:numId w:val="3"/>
        </w:numPr>
        <w:spacing w:after="0"/>
        <w:ind w:left="284" w:hanging="284"/>
        <w:jc w:val="both"/>
        <w:rPr>
          <w:rFonts w:ascii="Times New Roman" w:hAnsi="Times New Roman" w:cs="Times New Roman"/>
          <w:sz w:val="24"/>
          <w:szCs w:val="24"/>
        </w:rPr>
      </w:pPr>
      <w:r w:rsidRPr="00085595">
        <w:rPr>
          <w:rFonts w:ascii="Times New Roman" w:hAnsi="Times New Roman" w:cs="Times New Roman"/>
          <w:bCs/>
          <w:color w:val="000000"/>
          <w:sz w:val="24"/>
          <w:szCs w:val="24"/>
        </w:rPr>
        <w:t>Hasil uji Kruskal-Waliis (uji beda) nilai p= 0,001 atau p&lt;0</w:t>
      </w:r>
      <w:proofErr w:type="gramStart"/>
      <w:r w:rsidRPr="00085595">
        <w:rPr>
          <w:rFonts w:ascii="Times New Roman" w:hAnsi="Times New Roman" w:cs="Times New Roman"/>
          <w:bCs/>
          <w:color w:val="000000"/>
          <w:sz w:val="24"/>
          <w:szCs w:val="24"/>
        </w:rPr>
        <w:t>,05</w:t>
      </w:r>
      <w:proofErr w:type="gramEnd"/>
      <w:r w:rsidRPr="00085595">
        <w:rPr>
          <w:rFonts w:ascii="Times New Roman" w:hAnsi="Times New Roman" w:cs="Times New Roman"/>
          <w:bCs/>
          <w:color w:val="000000"/>
          <w:sz w:val="24"/>
          <w:szCs w:val="24"/>
        </w:rPr>
        <w:t xml:space="preserve"> yang artinya terdapat perbedaan bermakna konsentrasi ekstrak  aloevera antar kelompok 100%, 75%, 50%, 25% dan 0%. </w:t>
      </w:r>
      <w:r w:rsidRPr="00085595">
        <w:rPr>
          <w:rFonts w:ascii="Times New Roman" w:hAnsi="Times New Roman" w:cs="Times New Roman"/>
          <w:sz w:val="24"/>
          <w:szCs w:val="24"/>
        </w:rPr>
        <w:t>Hasil Uji Regresi Linear (uji pengaruh)</w:t>
      </w:r>
      <w:r w:rsidR="00010ED7">
        <w:rPr>
          <w:rFonts w:ascii="Times New Roman" w:hAnsi="Times New Roman" w:cs="Times New Roman"/>
          <w:sz w:val="24"/>
          <w:szCs w:val="24"/>
          <w:lang w:val="id-ID"/>
        </w:rPr>
        <w:t>.</w:t>
      </w:r>
    </w:p>
    <w:p w:rsidR="00010ED7" w:rsidRDefault="00010ED7" w:rsidP="00010ED7">
      <w:pPr>
        <w:spacing w:after="0"/>
        <w:jc w:val="both"/>
        <w:rPr>
          <w:rFonts w:ascii="Times New Roman" w:hAnsi="Times New Roman" w:cs="Times New Roman"/>
          <w:b/>
          <w:sz w:val="24"/>
          <w:szCs w:val="24"/>
          <w:lang w:val="id-ID"/>
        </w:rPr>
      </w:pPr>
      <w:r>
        <w:rPr>
          <w:rFonts w:ascii="Times New Roman" w:hAnsi="Times New Roman" w:cs="Times New Roman"/>
          <w:b/>
          <w:sz w:val="24"/>
          <w:szCs w:val="24"/>
        </w:rPr>
        <w:t>SARAN</w:t>
      </w:r>
    </w:p>
    <w:p w:rsidR="00010ED7" w:rsidRPr="00010ED7" w:rsidRDefault="00010ED7" w:rsidP="00010ED7">
      <w:pPr>
        <w:spacing w:after="0" w:line="276" w:lineRule="auto"/>
        <w:jc w:val="both"/>
        <w:rPr>
          <w:rFonts w:ascii="Times New Roman" w:hAnsi="Times New Roman" w:cs="Times New Roman"/>
          <w:b/>
          <w:sz w:val="24"/>
          <w:szCs w:val="24"/>
        </w:rPr>
      </w:pPr>
      <w:r w:rsidRPr="00010ED7">
        <w:rPr>
          <w:rFonts w:ascii="Times New Roman" w:hAnsi="Times New Roman" w:cs="Times New Roman"/>
          <w:b/>
          <w:sz w:val="24"/>
          <w:szCs w:val="24"/>
        </w:rPr>
        <w:t>Bagi Responden</w:t>
      </w:r>
    </w:p>
    <w:p w:rsidR="00010ED7" w:rsidRPr="00790A04" w:rsidRDefault="00010ED7" w:rsidP="00010ED7">
      <w:pPr>
        <w:pStyle w:val="ListParagraph"/>
        <w:ind w:left="0"/>
        <w:jc w:val="both"/>
        <w:rPr>
          <w:rFonts w:ascii="Times New Roman" w:hAnsi="Times New Roman" w:cs="Times New Roman"/>
          <w:sz w:val="24"/>
          <w:szCs w:val="24"/>
        </w:rPr>
      </w:pPr>
      <w:proofErr w:type="gramStart"/>
      <w:r w:rsidRPr="00790A04">
        <w:rPr>
          <w:rFonts w:ascii="Times New Roman" w:hAnsi="Times New Roman" w:cs="Times New Roman"/>
          <w:sz w:val="24"/>
          <w:szCs w:val="24"/>
        </w:rPr>
        <w:t xml:space="preserve">Bagi responden disarankan untuk meningkatkan kesadaran dalam perawatan kondisi kulit xerosis yang </w:t>
      </w:r>
      <w:r w:rsidRPr="00790A04">
        <w:rPr>
          <w:rFonts w:ascii="Times New Roman" w:hAnsi="Times New Roman" w:cs="Times New Roman"/>
          <w:sz w:val="24"/>
          <w:szCs w:val="24"/>
        </w:rPr>
        <w:lastRenderedPageBreak/>
        <w:t>dialaminya dengan menggunakan konsentrasi ekstrak aloevera 75% secara teratur agar tidak terjadi komplikasi pruritus.</w:t>
      </w:r>
      <w:proofErr w:type="gramEnd"/>
      <w:r w:rsidRPr="00790A04">
        <w:rPr>
          <w:rFonts w:ascii="Times New Roman" w:hAnsi="Times New Roman" w:cs="Times New Roman"/>
          <w:sz w:val="24"/>
          <w:szCs w:val="24"/>
        </w:rPr>
        <w:t xml:space="preserve"> </w:t>
      </w:r>
    </w:p>
    <w:p w:rsidR="00010ED7" w:rsidRPr="00010ED7" w:rsidRDefault="00010ED7" w:rsidP="00010ED7">
      <w:pPr>
        <w:spacing w:after="0" w:line="276" w:lineRule="auto"/>
        <w:jc w:val="both"/>
        <w:rPr>
          <w:rFonts w:ascii="Times New Roman" w:hAnsi="Times New Roman" w:cs="Times New Roman"/>
          <w:b/>
          <w:sz w:val="24"/>
          <w:szCs w:val="24"/>
        </w:rPr>
      </w:pPr>
      <w:proofErr w:type="gramStart"/>
      <w:r w:rsidRPr="00010ED7">
        <w:rPr>
          <w:rFonts w:ascii="Times New Roman" w:hAnsi="Times New Roman" w:cs="Times New Roman"/>
          <w:b/>
          <w:sz w:val="24"/>
          <w:szCs w:val="24"/>
        </w:rPr>
        <w:t>Bagi  Tenaga</w:t>
      </w:r>
      <w:proofErr w:type="gramEnd"/>
      <w:r w:rsidRPr="00010ED7">
        <w:rPr>
          <w:rFonts w:ascii="Times New Roman" w:hAnsi="Times New Roman" w:cs="Times New Roman"/>
          <w:b/>
          <w:sz w:val="24"/>
          <w:szCs w:val="24"/>
        </w:rPr>
        <w:t xml:space="preserve"> Kesehatan</w:t>
      </w:r>
    </w:p>
    <w:p w:rsidR="00010ED7" w:rsidRPr="0040056B" w:rsidRDefault="00010ED7" w:rsidP="0040056B">
      <w:pPr>
        <w:pStyle w:val="ListParagraph"/>
        <w:ind w:left="0" w:firstLine="709"/>
        <w:jc w:val="both"/>
        <w:rPr>
          <w:rFonts w:ascii="Times New Roman" w:hAnsi="Times New Roman" w:cs="Times New Roman"/>
          <w:sz w:val="24"/>
          <w:szCs w:val="24"/>
          <w:lang w:val="id-ID"/>
        </w:rPr>
      </w:pPr>
      <w:proofErr w:type="gramStart"/>
      <w:r w:rsidRPr="00790A04">
        <w:rPr>
          <w:rFonts w:ascii="Times New Roman" w:hAnsi="Times New Roman" w:cs="Times New Roman"/>
          <w:sz w:val="24"/>
          <w:szCs w:val="24"/>
        </w:rPr>
        <w:t>Bagi  Tenaga</w:t>
      </w:r>
      <w:proofErr w:type="gramEnd"/>
      <w:r w:rsidRPr="00790A04">
        <w:rPr>
          <w:rFonts w:ascii="Times New Roman" w:hAnsi="Times New Roman" w:cs="Times New Roman"/>
          <w:sz w:val="24"/>
          <w:szCs w:val="24"/>
        </w:rPr>
        <w:t xml:space="preserve"> Kesehatan disarankan untuk melakukan pemberian konsentrasi ekstrak aloevera 75% terhadap pasien gagal ginjal kronik yang mengalami xerosis sebagai penatalaksanaan asuhan keperawatan mandiri dengan masalah keperawatan gangguan integritas kulit.</w:t>
      </w:r>
    </w:p>
    <w:p w:rsidR="00010ED7" w:rsidRPr="00010ED7" w:rsidRDefault="00010ED7" w:rsidP="00010ED7">
      <w:pPr>
        <w:spacing w:after="0" w:line="276" w:lineRule="auto"/>
        <w:jc w:val="both"/>
        <w:rPr>
          <w:rFonts w:ascii="Times New Roman" w:hAnsi="Times New Roman" w:cs="Times New Roman"/>
          <w:b/>
          <w:sz w:val="24"/>
          <w:szCs w:val="24"/>
        </w:rPr>
      </w:pPr>
      <w:r w:rsidRPr="00010ED7">
        <w:rPr>
          <w:rFonts w:ascii="Times New Roman" w:hAnsi="Times New Roman" w:cs="Times New Roman"/>
          <w:b/>
          <w:sz w:val="24"/>
          <w:szCs w:val="24"/>
        </w:rPr>
        <w:t xml:space="preserve">Bagi peneliti selanjutnya </w:t>
      </w:r>
    </w:p>
    <w:p w:rsidR="00010ED7" w:rsidRPr="00790A04" w:rsidRDefault="00010ED7" w:rsidP="00010ED7">
      <w:pPr>
        <w:pStyle w:val="ListParagraph"/>
        <w:ind w:left="0" w:firstLine="720"/>
        <w:jc w:val="both"/>
        <w:rPr>
          <w:rFonts w:ascii="Times New Roman" w:hAnsi="Times New Roman" w:cs="Times New Roman"/>
          <w:sz w:val="24"/>
          <w:szCs w:val="24"/>
        </w:rPr>
      </w:pPr>
      <w:r w:rsidRPr="00790A04">
        <w:rPr>
          <w:rFonts w:ascii="Times New Roman" w:hAnsi="Times New Roman" w:cs="Times New Roman"/>
          <w:sz w:val="24"/>
          <w:szCs w:val="24"/>
        </w:rPr>
        <w:t xml:space="preserve">Bagi peneliti selanjutnya perlu adanya pemilihan sampel dengan penggolongan tingkat kondisi xerosis yang </w:t>
      </w:r>
      <w:proofErr w:type="gramStart"/>
      <w:r w:rsidRPr="00790A04">
        <w:rPr>
          <w:rFonts w:ascii="Times New Roman" w:hAnsi="Times New Roman" w:cs="Times New Roman"/>
          <w:sz w:val="24"/>
          <w:szCs w:val="24"/>
        </w:rPr>
        <w:t>sama</w:t>
      </w:r>
      <w:proofErr w:type="gramEnd"/>
      <w:r w:rsidRPr="00790A04">
        <w:rPr>
          <w:rFonts w:ascii="Times New Roman" w:hAnsi="Times New Roman" w:cs="Times New Roman"/>
          <w:sz w:val="24"/>
          <w:szCs w:val="24"/>
        </w:rPr>
        <w:t xml:space="preserve"> pada pasien dengan pemberian konsentrasi ekstrak aloevera yang bebeda, sehingga keefektifan konsentrasi aloevera lebih akurat. </w:t>
      </w:r>
    </w:p>
    <w:p w:rsidR="00010ED7" w:rsidRPr="00010ED7" w:rsidRDefault="00010ED7" w:rsidP="00010ED7">
      <w:pPr>
        <w:spacing w:before="240" w:line="276"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DAFTAR PUSTAKA </w:t>
      </w:r>
    </w:p>
    <w:p w:rsidR="00010ED7" w:rsidRDefault="000B1C2B" w:rsidP="00010ED7">
      <w:pPr>
        <w:widowControl w:val="0"/>
        <w:autoSpaceDE w:val="0"/>
        <w:autoSpaceDN w:val="0"/>
        <w:adjustRightInd w:val="0"/>
        <w:spacing w:after="0" w:line="276" w:lineRule="auto"/>
        <w:ind w:left="482" w:hanging="482"/>
        <w:jc w:val="both"/>
        <w:rPr>
          <w:rFonts w:ascii="Times New Roman" w:hAnsi="Times New Roman" w:cs="Times New Roman"/>
          <w:noProof/>
          <w:sz w:val="24"/>
          <w:szCs w:val="24"/>
          <w:lang w:val="id-ID"/>
        </w:rPr>
      </w:pPr>
      <w:r>
        <w:rPr>
          <w:rFonts w:ascii="Times New Roman" w:hAnsi="Times New Roman" w:cs="Times New Roman"/>
          <w:noProof/>
          <w:sz w:val="24"/>
          <w:szCs w:val="24"/>
        </w:rPr>
        <w:t>A</w:t>
      </w:r>
      <w:r>
        <w:rPr>
          <w:rFonts w:ascii="Times New Roman" w:hAnsi="Times New Roman" w:cs="Times New Roman"/>
          <w:noProof/>
          <w:sz w:val="24"/>
          <w:szCs w:val="24"/>
          <w:lang w:val="id-ID"/>
        </w:rPr>
        <w:t>gustina</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W, Purnomo AE</w:t>
      </w:r>
      <w:r>
        <w:rPr>
          <w:rFonts w:ascii="Times New Roman" w:hAnsi="Times New Roman" w:cs="Times New Roman"/>
          <w:noProof/>
          <w:sz w:val="24"/>
          <w:szCs w:val="24"/>
        </w:rPr>
        <w:t xml:space="preserve"> (201</w:t>
      </w:r>
      <w:r>
        <w:rPr>
          <w:rFonts w:ascii="Times New Roman" w:hAnsi="Times New Roman" w:cs="Times New Roman"/>
          <w:noProof/>
          <w:sz w:val="24"/>
          <w:szCs w:val="24"/>
          <w:lang w:val="id-ID"/>
        </w:rPr>
        <w:t>8</w:t>
      </w:r>
      <w:r w:rsidR="00010ED7" w:rsidRPr="003055E2">
        <w:rPr>
          <w:rFonts w:ascii="Times New Roman" w:hAnsi="Times New Roman" w:cs="Times New Roman"/>
          <w:noProof/>
          <w:sz w:val="24"/>
          <w:szCs w:val="24"/>
        </w:rPr>
        <w:t xml:space="preserve">). </w:t>
      </w:r>
      <w:r>
        <w:rPr>
          <w:rFonts w:ascii="Times New Roman" w:hAnsi="Times New Roman" w:cs="Times New Roman"/>
          <w:i/>
          <w:iCs/>
          <w:noProof/>
          <w:sz w:val="24"/>
          <w:szCs w:val="24"/>
          <w:lang w:val="id-ID"/>
        </w:rPr>
        <w:t xml:space="preserve">Menurunnya Kadar Hemoglobin Pada Penderita End Stage Renal Disease(ESRD) Yang Menjalani Hemodialisis di Kota Malang </w:t>
      </w:r>
      <w:r w:rsidRPr="008C3A63">
        <w:rPr>
          <w:rFonts w:ascii="Times New Roman" w:hAnsi="Times New Roman" w:cs="Times New Roman"/>
          <w:iCs/>
          <w:noProof/>
          <w:sz w:val="24"/>
          <w:szCs w:val="24"/>
          <w:lang w:val="id-ID"/>
        </w:rPr>
        <w:t>Prosiding seminar Nasional</w:t>
      </w:r>
      <w:r>
        <w:rPr>
          <w:rFonts w:ascii="Times New Roman" w:hAnsi="Times New Roman" w:cs="Times New Roman"/>
          <w:i/>
          <w:iCs/>
          <w:noProof/>
          <w:sz w:val="24"/>
          <w:szCs w:val="24"/>
          <w:lang w:val="id-ID"/>
        </w:rPr>
        <w:t xml:space="preserve"> </w:t>
      </w:r>
      <w:r>
        <w:rPr>
          <w:rFonts w:ascii="Times New Roman" w:hAnsi="Times New Roman" w:cs="Times New Roman"/>
          <w:noProof/>
          <w:sz w:val="24"/>
          <w:szCs w:val="24"/>
        </w:rPr>
        <w:t>201</w:t>
      </w:r>
      <w:r>
        <w:rPr>
          <w:rFonts w:ascii="Times New Roman" w:hAnsi="Times New Roman" w:cs="Times New Roman"/>
          <w:noProof/>
          <w:sz w:val="24"/>
          <w:szCs w:val="24"/>
          <w:lang w:val="id-ID"/>
        </w:rPr>
        <w:t>8</w:t>
      </w:r>
      <w:r>
        <w:rPr>
          <w:rFonts w:ascii="Times New Roman" w:hAnsi="Times New Roman" w:cs="Times New Roman"/>
          <w:i/>
          <w:iCs/>
          <w:noProof/>
          <w:sz w:val="24"/>
          <w:szCs w:val="24"/>
          <w:lang w:val="id-ID"/>
        </w:rPr>
        <w:t xml:space="preserve"> </w:t>
      </w:r>
      <w:r>
        <w:rPr>
          <w:rFonts w:ascii="Times New Roman" w:hAnsi="Times New Roman" w:cs="Times New Roman"/>
          <w:noProof/>
          <w:sz w:val="24"/>
          <w:szCs w:val="24"/>
          <w:lang w:val="id-ID"/>
        </w:rPr>
        <w:t xml:space="preserve">“ Peran dan Tanggung Jawab Tenaga Kesehatan Dalam Mendukung Program Kesehatan Nasional </w:t>
      </w:r>
      <w:r>
        <w:rPr>
          <w:rFonts w:ascii="Times New Roman" w:hAnsi="Times New Roman" w:cs="Times New Roman"/>
          <w:noProof/>
          <w:sz w:val="24"/>
          <w:szCs w:val="24"/>
        </w:rPr>
        <w:t>J</w:t>
      </w:r>
      <w:r>
        <w:rPr>
          <w:rFonts w:ascii="Times New Roman" w:hAnsi="Times New Roman" w:cs="Times New Roman"/>
          <w:noProof/>
          <w:sz w:val="24"/>
          <w:szCs w:val="24"/>
          <w:lang w:val="id-ID"/>
        </w:rPr>
        <w:t xml:space="preserve">ember 28 November </w:t>
      </w:r>
      <w:r>
        <w:rPr>
          <w:rFonts w:ascii="Times New Roman" w:hAnsi="Times New Roman" w:cs="Times New Roman"/>
          <w:i/>
          <w:iCs/>
          <w:noProof/>
          <w:sz w:val="24"/>
          <w:szCs w:val="24"/>
          <w:lang w:val="id-ID"/>
        </w:rPr>
        <w:t xml:space="preserve"> </w:t>
      </w:r>
      <w:r>
        <w:rPr>
          <w:rFonts w:ascii="Times New Roman" w:hAnsi="Times New Roman" w:cs="Times New Roman"/>
          <w:noProof/>
          <w:sz w:val="24"/>
          <w:szCs w:val="24"/>
        </w:rPr>
        <w:t>201</w:t>
      </w:r>
      <w:r>
        <w:rPr>
          <w:rFonts w:ascii="Times New Roman" w:hAnsi="Times New Roman" w:cs="Times New Roman"/>
          <w:noProof/>
          <w:sz w:val="24"/>
          <w:szCs w:val="24"/>
          <w:lang w:val="id-ID"/>
        </w:rPr>
        <w:t>8</w:t>
      </w:r>
      <w:r>
        <w:rPr>
          <w:rFonts w:ascii="Times New Roman" w:hAnsi="Times New Roman" w:cs="Times New Roman"/>
          <w:i/>
          <w:iCs/>
          <w:noProof/>
          <w:sz w:val="24"/>
          <w:szCs w:val="24"/>
          <w:lang w:val="id-ID"/>
        </w:rPr>
        <w:t>.</w:t>
      </w:r>
      <w:r>
        <w:rPr>
          <w:rFonts w:ascii="Times New Roman" w:hAnsi="Times New Roman" w:cs="Times New Roman"/>
          <w:iCs/>
          <w:noProof/>
          <w:sz w:val="24"/>
          <w:szCs w:val="24"/>
          <w:lang w:val="id-ID"/>
        </w:rPr>
        <w:t xml:space="preserve"> Hal 76</w:t>
      </w:r>
      <w:r w:rsidR="008C3A63">
        <w:rPr>
          <w:rFonts w:ascii="Times New Roman" w:hAnsi="Times New Roman" w:cs="Times New Roman"/>
          <w:iCs/>
          <w:noProof/>
          <w:sz w:val="24"/>
          <w:szCs w:val="24"/>
          <w:lang w:val="id-ID"/>
        </w:rPr>
        <w:t>-83. ISBN</w:t>
      </w:r>
      <w:r>
        <w:rPr>
          <w:rFonts w:ascii="Times New Roman" w:hAnsi="Times New Roman" w:cs="Times New Roman"/>
          <w:noProof/>
          <w:sz w:val="24"/>
          <w:szCs w:val="24"/>
          <w:lang w:val="id-ID"/>
        </w:rPr>
        <w:t xml:space="preserve"> </w:t>
      </w:r>
      <w:r w:rsidR="008C3A63">
        <w:rPr>
          <w:rFonts w:ascii="Times New Roman" w:hAnsi="Times New Roman" w:cs="Times New Roman"/>
          <w:noProof/>
          <w:sz w:val="24"/>
          <w:szCs w:val="24"/>
        </w:rPr>
        <w:t xml:space="preserve">: </w:t>
      </w:r>
      <w:r w:rsidR="008C3A63">
        <w:rPr>
          <w:rFonts w:ascii="Times New Roman" w:hAnsi="Times New Roman" w:cs="Times New Roman"/>
          <w:noProof/>
          <w:sz w:val="24"/>
          <w:szCs w:val="24"/>
          <w:lang w:val="id-ID"/>
        </w:rPr>
        <w:t>978-602-6988-58-4.</w:t>
      </w:r>
    </w:p>
    <w:p w:rsidR="008C3A63" w:rsidRPr="008C3A63" w:rsidRDefault="008C3A63" w:rsidP="00010ED7">
      <w:pPr>
        <w:widowControl w:val="0"/>
        <w:autoSpaceDE w:val="0"/>
        <w:autoSpaceDN w:val="0"/>
        <w:adjustRightInd w:val="0"/>
        <w:spacing w:after="0" w:line="276" w:lineRule="auto"/>
        <w:ind w:left="482" w:hanging="482"/>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Agustina W, Wardani EK. (2019). Penurunan Hemoglobin pada Penyakit Ginjal Kronik setelah Hemodialisa di RSU “KH” Batu. Jurnal Ners dan Kebidanan Vol 6 , No 2 , 142-147</w:t>
      </w:r>
    </w:p>
    <w:p w:rsidR="00010ED7" w:rsidRPr="002F5C30" w:rsidRDefault="00010ED7" w:rsidP="00010ED7">
      <w:pPr>
        <w:widowControl w:val="0"/>
        <w:autoSpaceDE w:val="0"/>
        <w:autoSpaceDN w:val="0"/>
        <w:adjustRightInd w:val="0"/>
        <w:spacing w:after="0" w:line="276" w:lineRule="auto"/>
        <w:ind w:left="482" w:hanging="482"/>
        <w:jc w:val="both"/>
        <w:rPr>
          <w:rFonts w:ascii="Times New Roman" w:hAnsi="Times New Roman" w:cs="Times New Roman"/>
          <w:noProof/>
          <w:sz w:val="24"/>
          <w:szCs w:val="24"/>
          <w:lang w:val="id-ID"/>
        </w:rPr>
      </w:pPr>
      <w:r>
        <w:rPr>
          <w:rFonts w:ascii="Times New Roman" w:hAnsi="Times New Roman" w:cs="Times New Roman"/>
          <w:noProof/>
          <w:sz w:val="24"/>
          <w:szCs w:val="24"/>
        </w:rPr>
        <w:lastRenderedPageBreak/>
        <w:t xml:space="preserve">Agoes, Azwar. (2015).  </w:t>
      </w:r>
      <w:r w:rsidRPr="00094078">
        <w:rPr>
          <w:rFonts w:ascii="Times New Roman" w:hAnsi="Times New Roman" w:cs="Times New Roman"/>
          <w:i/>
          <w:noProof/>
          <w:sz w:val="24"/>
          <w:szCs w:val="24"/>
        </w:rPr>
        <w:t>Tanaman Obat Indonesia</w:t>
      </w:r>
      <w:r>
        <w:rPr>
          <w:rFonts w:ascii="Times New Roman" w:hAnsi="Times New Roman" w:cs="Times New Roman"/>
          <w:noProof/>
          <w:sz w:val="24"/>
          <w:szCs w:val="24"/>
        </w:rPr>
        <w:t>. Jakarta: Salemba Medika.</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Berawi, K. (2016). </w:t>
      </w:r>
      <w:r w:rsidRPr="003055E2">
        <w:rPr>
          <w:rFonts w:ascii="Times New Roman" w:hAnsi="Times New Roman" w:cs="Times New Roman"/>
          <w:i/>
          <w:noProof/>
          <w:sz w:val="24"/>
          <w:szCs w:val="24"/>
        </w:rPr>
        <w:t>Fisiologi Ginjal Dan Cairan Tubuh</w:t>
      </w:r>
      <w:r w:rsidRPr="003055E2">
        <w:rPr>
          <w:rFonts w:ascii="Times New Roman" w:hAnsi="Times New Roman" w:cs="Times New Roman"/>
          <w:noProof/>
          <w:sz w:val="24"/>
          <w:szCs w:val="24"/>
        </w:rPr>
        <w:t>. Bandar Lampung: Universitas Lampung</w:t>
      </w:r>
      <w:r>
        <w:rPr>
          <w:rFonts w:ascii="Times New Roman" w:hAnsi="Times New Roman" w:cs="Times New Roman"/>
          <w:noProof/>
          <w:sz w:val="24"/>
          <w:szCs w:val="24"/>
        </w:rPr>
        <w:t>.</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Fauzi, Arif. (2017). </w:t>
      </w:r>
      <w:r w:rsidRPr="00094078">
        <w:rPr>
          <w:rFonts w:ascii="Times New Roman" w:hAnsi="Times New Roman" w:cs="Times New Roman"/>
          <w:i/>
          <w:noProof/>
          <w:sz w:val="24"/>
          <w:szCs w:val="24"/>
        </w:rPr>
        <w:t>Aneka Tanaman Obat Dan Khasiatnya</w:t>
      </w:r>
      <w:r>
        <w:rPr>
          <w:rFonts w:ascii="Times New Roman" w:hAnsi="Times New Roman" w:cs="Times New Roman"/>
          <w:noProof/>
          <w:sz w:val="24"/>
          <w:szCs w:val="24"/>
        </w:rPr>
        <w:t>. Jakarta: Media Pressindo.</w:t>
      </w:r>
    </w:p>
    <w:p w:rsidR="00010ED7" w:rsidRPr="00732185" w:rsidRDefault="00010ED7" w:rsidP="00CF1661">
      <w:pPr>
        <w:pStyle w:val="Default"/>
        <w:spacing w:line="276" w:lineRule="auto"/>
        <w:ind w:left="709" w:hanging="709"/>
        <w:jc w:val="both"/>
        <w:rPr>
          <w:lang w:val="id-ID"/>
        </w:rPr>
      </w:pPr>
      <w:proofErr w:type="gramStart"/>
      <w:r>
        <w:t xml:space="preserve">Firmansyah, M. </w:t>
      </w:r>
      <w:r>
        <w:rPr>
          <w:lang w:val="id-ID"/>
        </w:rPr>
        <w:t>(</w:t>
      </w:r>
      <w:r>
        <w:t>201</w:t>
      </w:r>
      <w:r>
        <w:rPr>
          <w:lang w:val="id-ID"/>
        </w:rPr>
        <w:t>4)</w:t>
      </w:r>
      <w:r w:rsidRPr="003055E2">
        <w:t>.</w:t>
      </w:r>
      <w:proofErr w:type="gramEnd"/>
      <w:r w:rsidRPr="003055E2">
        <w:t xml:space="preserve"> </w:t>
      </w:r>
      <w:r w:rsidRPr="003055E2">
        <w:rPr>
          <w:i/>
          <w:iCs/>
        </w:rPr>
        <w:t>Usaha Memperlambat Perburukan Penyakit Ginjal Kronik ke Penyakit Stadium Akhir</w:t>
      </w:r>
      <w:r w:rsidRPr="003055E2">
        <w:t>. Jakarta</w:t>
      </w:r>
      <w:r>
        <w:rPr>
          <w:lang w:val="id-ID"/>
        </w:rPr>
        <w:t xml:space="preserve">: </w:t>
      </w:r>
      <w:r w:rsidRPr="003055E2">
        <w:t>CDK.</w:t>
      </w:r>
    </w:p>
    <w:p w:rsidR="00010ED7" w:rsidRPr="002865F0" w:rsidRDefault="00010ED7" w:rsidP="00010ED7">
      <w:pPr>
        <w:pStyle w:val="Default"/>
        <w:spacing w:line="276" w:lineRule="auto"/>
        <w:ind w:left="709" w:hanging="709"/>
        <w:jc w:val="both"/>
        <w:rPr>
          <w:lang w:val="id-ID"/>
        </w:rPr>
      </w:pPr>
      <w:r>
        <w:rPr>
          <w:lang w:val="id-ID"/>
        </w:rPr>
        <w:t xml:space="preserve">Furnawanti, Irni. (2017). </w:t>
      </w:r>
      <w:r>
        <w:rPr>
          <w:i/>
          <w:lang w:val="id-ID"/>
        </w:rPr>
        <w:t>Khasiat Dan Manfaat Tanaman Lidah Buaya.</w:t>
      </w:r>
      <w:r>
        <w:rPr>
          <w:lang w:val="id-ID"/>
        </w:rPr>
        <w:t xml:space="preserve"> Jakarta: Agro Media Pustaka.</w:t>
      </w:r>
    </w:p>
    <w:p w:rsidR="00010ED7" w:rsidRPr="00010ED7" w:rsidRDefault="00010ED7" w:rsidP="00010ED7">
      <w:pPr>
        <w:pStyle w:val="Default"/>
        <w:spacing w:line="276" w:lineRule="auto"/>
        <w:ind w:left="567" w:hanging="567"/>
        <w:jc w:val="both"/>
        <w:rPr>
          <w:noProof/>
          <w:lang w:val="id-ID"/>
        </w:rPr>
      </w:pPr>
      <w:proofErr w:type="gramStart"/>
      <w:r w:rsidRPr="003055E2">
        <w:t xml:space="preserve">Makmur, W. </w:t>
      </w:r>
      <w:r>
        <w:rPr>
          <w:lang w:val="id-ID"/>
        </w:rPr>
        <w:t>(</w:t>
      </w:r>
      <w:r w:rsidRPr="003055E2">
        <w:t>2013</w:t>
      </w:r>
      <w:r>
        <w:rPr>
          <w:lang w:val="id-ID"/>
        </w:rPr>
        <w:t>)</w:t>
      </w:r>
      <w:r w:rsidRPr="003055E2">
        <w:t>.</w:t>
      </w:r>
      <w:proofErr w:type="gramEnd"/>
      <w:r w:rsidRPr="003055E2">
        <w:t xml:space="preserve"> </w:t>
      </w:r>
      <w:proofErr w:type="gramStart"/>
      <w:r w:rsidRPr="003055E2">
        <w:rPr>
          <w:i/>
          <w:iCs/>
        </w:rPr>
        <w:t xml:space="preserve">Pengaruh Hemodialisis Terhadap Kadar Ureum dan Kreatinin Darah </w:t>
      </w:r>
      <w:r>
        <w:rPr>
          <w:i/>
          <w:iCs/>
        </w:rPr>
        <w:t>Pada Pasien Gagal Ginjal Kronik</w:t>
      </w:r>
      <w:r>
        <w:rPr>
          <w:i/>
          <w:iCs/>
          <w:lang w:val="id-ID"/>
        </w:rPr>
        <w:t>.</w:t>
      </w:r>
      <w:proofErr w:type="gramEnd"/>
      <w:r>
        <w:rPr>
          <w:i/>
          <w:iCs/>
          <w:lang w:val="id-ID"/>
        </w:rPr>
        <w:t xml:space="preserve"> </w:t>
      </w:r>
      <w:r w:rsidRPr="003055E2">
        <w:rPr>
          <w:noProof/>
        </w:rPr>
        <w:t>Retrieved from http://ww</w:t>
      </w:r>
      <w:r>
        <w:rPr>
          <w:noProof/>
        </w:rPr>
        <w:t>w.ncbi.nlm.nih.gov/pubmed/129</w:t>
      </w:r>
      <w:r>
        <w:rPr>
          <w:noProof/>
          <w:lang w:val="id-ID"/>
        </w:rPr>
        <w:t>46547</w:t>
      </w:r>
      <w:r w:rsidRPr="003055E2">
        <w:rPr>
          <w:noProof/>
        </w:rPr>
        <w:t>94</w:t>
      </w:r>
    </w:p>
    <w:p w:rsidR="00010ED7" w:rsidRPr="00010ED7" w:rsidRDefault="00010ED7" w:rsidP="00010ED7">
      <w:pPr>
        <w:pStyle w:val="Default"/>
        <w:spacing w:line="276" w:lineRule="auto"/>
        <w:ind w:left="567" w:hanging="567"/>
        <w:jc w:val="both"/>
        <w:rPr>
          <w:noProof/>
          <w:lang w:val="id-ID"/>
        </w:rPr>
      </w:pPr>
      <w:r>
        <w:rPr>
          <w:bCs/>
        </w:rPr>
        <w:t>Martini, Endang W</w:t>
      </w:r>
      <w:r>
        <w:rPr>
          <w:bCs/>
          <w:lang w:val="id-ID"/>
        </w:rPr>
        <w:t>. (2015</w:t>
      </w:r>
      <w:proofErr w:type="gramStart"/>
      <w:r>
        <w:rPr>
          <w:bCs/>
          <w:lang w:val="id-ID"/>
        </w:rPr>
        <w:t xml:space="preserve">) </w:t>
      </w:r>
      <w:r w:rsidRPr="003055E2">
        <w:rPr>
          <w:bCs/>
        </w:rPr>
        <w:t xml:space="preserve"> </w:t>
      </w:r>
      <w:r w:rsidRPr="003055E2">
        <w:rPr>
          <w:bCs/>
          <w:i/>
        </w:rPr>
        <w:t>Mutalazimah</w:t>
      </w:r>
      <w:proofErr w:type="gramEnd"/>
      <w:r w:rsidRPr="003055E2">
        <w:rPr>
          <w:bCs/>
          <w:i/>
        </w:rPr>
        <w:t xml:space="preserve">. </w:t>
      </w:r>
      <w:proofErr w:type="gramStart"/>
      <w:r w:rsidRPr="003055E2">
        <w:rPr>
          <w:i/>
        </w:rPr>
        <w:t>Hubungan Tingkat Asupan Protein Dengan Kadar Ureum Dan Kreatinin Darah Pada Pasien Gagal Ginjal Kronik Di RSUD Dr. Moewardi Surakarta</w:t>
      </w:r>
      <w:r w:rsidRPr="003055E2">
        <w:t>.</w:t>
      </w:r>
      <w:proofErr w:type="gramEnd"/>
      <w:r w:rsidRPr="003055E2">
        <w:t xml:space="preserve"> </w:t>
      </w:r>
      <w:r w:rsidRPr="003055E2">
        <w:rPr>
          <w:noProof/>
        </w:rPr>
        <w:t>Retrieved from http://ww</w:t>
      </w:r>
      <w:r>
        <w:rPr>
          <w:noProof/>
        </w:rPr>
        <w:t>w.ncbi.nlm.nih.gov/pubmed/1290</w:t>
      </w:r>
      <w:r>
        <w:rPr>
          <w:noProof/>
          <w:lang w:val="id-ID"/>
        </w:rPr>
        <w:t>567</w:t>
      </w:r>
      <w:r w:rsidRPr="003055E2">
        <w:rPr>
          <w:noProof/>
        </w:rPr>
        <w:t>94</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Pr>
          <w:rFonts w:ascii="Times New Roman" w:hAnsi="Times New Roman" w:cs="Times New Roman"/>
          <w:noProof/>
          <w:sz w:val="24"/>
          <w:szCs w:val="24"/>
        </w:rPr>
        <w:t>Mustarichie, Resmi. (2013). Metode Penelitian Tanaman Obat. Yogyakarta: Widya Padjadjaran.</w:t>
      </w:r>
    </w:p>
    <w:p w:rsidR="00010ED7" w:rsidRPr="003055E2"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rPr>
      </w:pPr>
      <w:r w:rsidRPr="003055E2">
        <w:rPr>
          <w:rFonts w:ascii="Times New Roman" w:hAnsi="Times New Roman" w:cs="Times New Roman"/>
          <w:noProof/>
          <w:sz w:val="24"/>
          <w:szCs w:val="24"/>
        </w:rPr>
        <w:t xml:space="preserve">Nursalam. (2013). </w:t>
      </w:r>
      <w:r w:rsidRPr="003055E2">
        <w:rPr>
          <w:rFonts w:ascii="Times New Roman" w:hAnsi="Times New Roman" w:cs="Times New Roman"/>
          <w:i/>
          <w:iCs/>
          <w:noProof/>
          <w:sz w:val="24"/>
          <w:szCs w:val="24"/>
        </w:rPr>
        <w:t>Konsep Dan Penerapan Metodologi Penelitian Ilmu Keperawatan</w:t>
      </w:r>
      <w:r w:rsidRPr="003055E2">
        <w:rPr>
          <w:rFonts w:ascii="Times New Roman" w:hAnsi="Times New Roman" w:cs="Times New Roman"/>
          <w:noProof/>
          <w:sz w:val="24"/>
          <w:szCs w:val="24"/>
        </w:rPr>
        <w:t>. Jakarta: Salemba Medika.</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Price, Sylvia A. (2012). </w:t>
      </w:r>
      <w:r w:rsidRPr="003055E2">
        <w:rPr>
          <w:rFonts w:ascii="Times New Roman" w:hAnsi="Times New Roman" w:cs="Times New Roman"/>
          <w:i/>
          <w:noProof/>
          <w:sz w:val="24"/>
          <w:szCs w:val="24"/>
        </w:rPr>
        <w:t xml:space="preserve">Konsep Klinis Proses Penyakit. </w:t>
      </w:r>
      <w:r w:rsidRPr="003055E2">
        <w:rPr>
          <w:rFonts w:ascii="Times New Roman" w:hAnsi="Times New Roman" w:cs="Times New Roman"/>
          <w:noProof/>
          <w:sz w:val="24"/>
          <w:szCs w:val="24"/>
        </w:rPr>
        <w:t>Jakarta: EGC</w:t>
      </w:r>
      <w:r>
        <w:rPr>
          <w:rFonts w:ascii="Times New Roman" w:hAnsi="Times New Roman" w:cs="Times New Roman"/>
          <w:noProof/>
          <w:sz w:val="24"/>
          <w:szCs w:val="24"/>
        </w:rPr>
        <w:t>.</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lastRenderedPageBreak/>
        <w:t>Puspita Dewi, S. (2015). Hubungan Lamanya Hemodialisa Dengan Kualitas Hidup Pasien Gagal Ginjal Di RS PKU Muhammadiyah Yogyakarta. Retrieved from http://www.ncbi.nlm.nih.gov/pubmed/12900694</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Purnomo, Basuki B. (2014). </w:t>
      </w:r>
      <w:r w:rsidRPr="003055E2">
        <w:rPr>
          <w:rFonts w:ascii="Times New Roman" w:hAnsi="Times New Roman" w:cs="Times New Roman"/>
          <w:i/>
          <w:noProof/>
          <w:sz w:val="24"/>
          <w:szCs w:val="24"/>
        </w:rPr>
        <w:t xml:space="preserve">Dasar-Dasar Urologi. </w:t>
      </w:r>
      <w:r w:rsidRPr="003055E2">
        <w:rPr>
          <w:rFonts w:ascii="Times New Roman" w:hAnsi="Times New Roman" w:cs="Times New Roman"/>
          <w:noProof/>
          <w:sz w:val="24"/>
          <w:szCs w:val="24"/>
        </w:rPr>
        <w:t>Malang: Sagung Seto</w:t>
      </w:r>
      <w:r>
        <w:rPr>
          <w:rFonts w:ascii="Times New Roman" w:hAnsi="Times New Roman" w:cs="Times New Roman"/>
          <w:noProof/>
          <w:sz w:val="24"/>
          <w:szCs w:val="24"/>
        </w:rPr>
        <w:t>.</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Ratna Dewi, P. (2013). </w:t>
      </w:r>
      <w:r w:rsidRPr="003055E2">
        <w:rPr>
          <w:rFonts w:ascii="Times New Roman" w:hAnsi="Times New Roman" w:cs="Times New Roman"/>
          <w:i/>
          <w:iCs/>
          <w:noProof/>
          <w:sz w:val="24"/>
          <w:szCs w:val="24"/>
        </w:rPr>
        <w:t>Penyakit-Penyakit Kematian</w:t>
      </w:r>
      <w:r w:rsidRPr="003055E2">
        <w:rPr>
          <w:rFonts w:ascii="Times New Roman" w:hAnsi="Times New Roman" w:cs="Times New Roman"/>
          <w:noProof/>
          <w:sz w:val="24"/>
          <w:szCs w:val="24"/>
        </w:rPr>
        <w:t>. Yogyakarta: Nuha Medika.</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6B4047">
        <w:rPr>
          <w:rFonts w:ascii="Times New Roman" w:hAnsi="Times New Roman" w:cs="Times New Roman"/>
          <w:noProof/>
          <w:sz w:val="24"/>
          <w:szCs w:val="24"/>
        </w:rPr>
        <w:t xml:space="preserve">Sachdeva, S. (2015). </w:t>
      </w:r>
      <w:r w:rsidRPr="006B4047">
        <w:rPr>
          <w:rFonts w:ascii="Times New Roman" w:hAnsi="Times New Roman" w:cs="Times New Roman"/>
          <w:i/>
          <w:noProof/>
          <w:sz w:val="24"/>
          <w:szCs w:val="24"/>
        </w:rPr>
        <w:t>Fitz Patrick Skin Typing Aplications In Dermatologi.</w:t>
      </w:r>
      <w:r w:rsidRPr="006B4047">
        <w:rPr>
          <w:rFonts w:ascii="Times New Roman" w:hAnsi="Times New Roman" w:cs="Times New Roman"/>
          <w:noProof/>
          <w:sz w:val="24"/>
          <w:szCs w:val="24"/>
        </w:rPr>
        <w:t xml:space="preserve"> India: India Jornal Of Dematologi.</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Setiadi. (2012). </w:t>
      </w:r>
      <w:r w:rsidRPr="003055E2">
        <w:rPr>
          <w:rFonts w:ascii="Times New Roman" w:hAnsi="Times New Roman" w:cs="Times New Roman"/>
          <w:i/>
          <w:iCs/>
          <w:noProof/>
          <w:sz w:val="24"/>
          <w:szCs w:val="24"/>
        </w:rPr>
        <w:t>Konsep dan Penulisan Riset Keperawatan</w:t>
      </w:r>
      <w:r w:rsidRPr="003055E2">
        <w:rPr>
          <w:rFonts w:ascii="Times New Roman" w:hAnsi="Times New Roman" w:cs="Times New Roman"/>
          <w:noProof/>
          <w:sz w:val="24"/>
          <w:szCs w:val="24"/>
        </w:rPr>
        <w:t>. Yogyakarta: Graha Ilmu.</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Siregar. (2013). </w:t>
      </w:r>
      <w:r w:rsidRPr="003055E2">
        <w:rPr>
          <w:rFonts w:ascii="Times New Roman" w:hAnsi="Times New Roman" w:cs="Times New Roman"/>
          <w:i/>
          <w:noProof/>
          <w:sz w:val="24"/>
          <w:szCs w:val="24"/>
        </w:rPr>
        <w:t xml:space="preserve">Atlas berwarnari Pati Penyakit Kulit. </w:t>
      </w:r>
      <w:r w:rsidRPr="003055E2">
        <w:rPr>
          <w:rFonts w:ascii="Times New Roman" w:hAnsi="Times New Roman" w:cs="Times New Roman"/>
          <w:noProof/>
          <w:sz w:val="24"/>
          <w:szCs w:val="24"/>
        </w:rPr>
        <w:t>Surabaya: EGC</w:t>
      </w:r>
      <w:r>
        <w:rPr>
          <w:rFonts w:ascii="Times New Roman" w:hAnsi="Times New Roman" w:cs="Times New Roman"/>
          <w:noProof/>
          <w:sz w:val="24"/>
          <w:szCs w:val="24"/>
        </w:rPr>
        <w:t>.</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Sumaltzer. (2014). </w:t>
      </w:r>
      <w:r w:rsidRPr="003055E2">
        <w:rPr>
          <w:rFonts w:ascii="Times New Roman" w:hAnsi="Times New Roman" w:cs="Times New Roman"/>
          <w:i/>
          <w:noProof/>
          <w:sz w:val="24"/>
          <w:szCs w:val="24"/>
        </w:rPr>
        <w:t>Textbook Of Medical Surgical Nursing</w:t>
      </w:r>
      <w:r w:rsidRPr="003055E2">
        <w:rPr>
          <w:rFonts w:ascii="Times New Roman" w:hAnsi="Times New Roman" w:cs="Times New Roman"/>
          <w:noProof/>
          <w:sz w:val="24"/>
          <w:szCs w:val="24"/>
        </w:rPr>
        <w:t>. Philadelphia: Linppincot</w:t>
      </w:r>
      <w:r>
        <w:rPr>
          <w:rFonts w:ascii="Times New Roman" w:hAnsi="Times New Roman" w:cs="Times New Roman"/>
          <w:noProof/>
          <w:sz w:val="24"/>
          <w:szCs w:val="24"/>
        </w:rPr>
        <w:t>.</w:t>
      </w:r>
    </w:p>
    <w:p w:rsidR="00010ED7" w:rsidRPr="00CF1661" w:rsidRDefault="00010ED7" w:rsidP="00CF1661">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Syaifuddin. (2012). </w:t>
      </w:r>
      <w:r w:rsidRPr="003055E2">
        <w:rPr>
          <w:rFonts w:ascii="Times New Roman" w:hAnsi="Times New Roman" w:cs="Times New Roman"/>
          <w:i/>
          <w:noProof/>
          <w:sz w:val="24"/>
          <w:szCs w:val="24"/>
        </w:rPr>
        <w:t>Anatomi Fisiologi.</w:t>
      </w:r>
      <w:r w:rsidRPr="003055E2">
        <w:rPr>
          <w:rFonts w:ascii="Times New Roman" w:hAnsi="Times New Roman" w:cs="Times New Roman"/>
          <w:noProof/>
          <w:sz w:val="24"/>
          <w:szCs w:val="24"/>
        </w:rPr>
        <w:t xml:space="preserve"> Yogyakarta: EGC.</w:t>
      </w:r>
    </w:p>
    <w:p w:rsidR="00010ED7" w:rsidRPr="00010ED7" w:rsidRDefault="00010ED7" w:rsidP="00010ED7">
      <w:pPr>
        <w:widowControl w:val="0"/>
        <w:autoSpaceDE w:val="0"/>
        <w:autoSpaceDN w:val="0"/>
        <w:adjustRightInd w:val="0"/>
        <w:spacing w:after="0" w:line="276" w:lineRule="auto"/>
        <w:ind w:left="480" w:hanging="480"/>
        <w:jc w:val="both"/>
        <w:rPr>
          <w:rFonts w:ascii="Times New Roman" w:hAnsi="Times New Roman" w:cs="Times New Roman"/>
          <w:noProof/>
          <w:sz w:val="24"/>
          <w:szCs w:val="24"/>
          <w:lang w:val="id-ID"/>
        </w:rPr>
      </w:pPr>
      <w:r w:rsidRPr="003055E2">
        <w:rPr>
          <w:rFonts w:ascii="Times New Roman" w:hAnsi="Times New Roman" w:cs="Times New Roman"/>
          <w:noProof/>
          <w:sz w:val="24"/>
          <w:szCs w:val="24"/>
        </w:rPr>
        <w:t xml:space="preserve">Tansil, Sukmawati. (2016). </w:t>
      </w:r>
      <w:r w:rsidRPr="003055E2">
        <w:rPr>
          <w:rFonts w:ascii="Times New Roman" w:hAnsi="Times New Roman" w:cs="Times New Roman"/>
          <w:i/>
          <w:noProof/>
          <w:sz w:val="24"/>
          <w:szCs w:val="24"/>
        </w:rPr>
        <w:t xml:space="preserve">Ilmu Penyakit Kulit Dan Kelamin. </w:t>
      </w:r>
      <w:r w:rsidRPr="003055E2">
        <w:rPr>
          <w:rFonts w:ascii="Times New Roman" w:hAnsi="Times New Roman" w:cs="Times New Roman"/>
          <w:noProof/>
          <w:sz w:val="24"/>
          <w:szCs w:val="24"/>
        </w:rPr>
        <w:t>Surabaya: EGC</w:t>
      </w:r>
      <w:r>
        <w:rPr>
          <w:rFonts w:ascii="Times New Roman" w:hAnsi="Times New Roman" w:cs="Times New Roman"/>
          <w:noProof/>
          <w:sz w:val="24"/>
          <w:szCs w:val="24"/>
        </w:rPr>
        <w:t>.</w:t>
      </w:r>
    </w:p>
    <w:p w:rsidR="00010ED7" w:rsidRPr="003055E2" w:rsidRDefault="00010ED7" w:rsidP="00010ED7">
      <w:pPr>
        <w:pStyle w:val="Default"/>
        <w:spacing w:line="276" w:lineRule="auto"/>
        <w:ind w:left="567" w:hanging="567"/>
        <w:jc w:val="both"/>
      </w:pPr>
      <w:r>
        <w:rPr>
          <w:bCs/>
        </w:rPr>
        <w:t>Zhang</w:t>
      </w:r>
      <w:r>
        <w:rPr>
          <w:bCs/>
          <w:lang w:val="id-ID"/>
        </w:rPr>
        <w:t>,</w:t>
      </w:r>
      <w:r>
        <w:rPr>
          <w:bCs/>
        </w:rPr>
        <w:t xml:space="preserve"> Q</w:t>
      </w:r>
      <w:r>
        <w:rPr>
          <w:bCs/>
          <w:lang w:val="id-ID"/>
        </w:rPr>
        <w:t>.,</w:t>
      </w:r>
      <w:r>
        <w:rPr>
          <w:bCs/>
        </w:rPr>
        <w:t xml:space="preserve"> Rothenbacher</w:t>
      </w:r>
      <w:r>
        <w:rPr>
          <w:bCs/>
          <w:lang w:val="id-ID"/>
        </w:rPr>
        <w:t>, D</w:t>
      </w:r>
      <w:r w:rsidRPr="003055E2">
        <w:rPr>
          <w:bCs/>
        </w:rPr>
        <w:t>.</w:t>
      </w:r>
      <w:r>
        <w:rPr>
          <w:bCs/>
          <w:lang w:val="id-ID"/>
        </w:rPr>
        <w:t xml:space="preserve"> (2012)</w:t>
      </w:r>
      <w:r w:rsidRPr="003055E2">
        <w:rPr>
          <w:bCs/>
        </w:rPr>
        <w:t xml:space="preserve"> </w:t>
      </w:r>
      <w:r w:rsidRPr="003055E2">
        <w:rPr>
          <w:i/>
        </w:rPr>
        <w:t xml:space="preserve">Prevalence </w:t>
      </w:r>
      <w:proofErr w:type="gramStart"/>
      <w:r w:rsidRPr="003055E2">
        <w:rPr>
          <w:i/>
        </w:rPr>
        <w:t>Of</w:t>
      </w:r>
      <w:proofErr w:type="gramEnd"/>
      <w:r w:rsidRPr="003055E2">
        <w:rPr>
          <w:i/>
        </w:rPr>
        <w:t xml:space="preserve"> Chronic Kidney Disease In Population-Based Studies</w:t>
      </w:r>
      <w:r>
        <w:rPr>
          <w:lang w:val="id-ID"/>
        </w:rPr>
        <w:t>. Retrieved</w:t>
      </w:r>
      <w:r>
        <w:t xml:space="preserve"> from</w:t>
      </w:r>
      <w:r>
        <w:rPr>
          <w:lang w:val="id-ID"/>
        </w:rPr>
        <w:t xml:space="preserve"> </w:t>
      </w:r>
      <w:r w:rsidRPr="003055E2">
        <w:rPr>
          <w:noProof/>
        </w:rPr>
        <w:t>http://</w:t>
      </w:r>
      <w:r w:rsidRPr="003055E2">
        <w:t xml:space="preserve"> www.biomedcentral.com/1471-2458/8/117 </w:t>
      </w:r>
    </w:p>
    <w:p w:rsidR="00010ED7" w:rsidRPr="00010ED7" w:rsidRDefault="00010ED7" w:rsidP="00010ED7">
      <w:pPr>
        <w:spacing w:after="0"/>
        <w:jc w:val="both"/>
        <w:rPr>
          <w:rFonts w:ascii="Times New Roman" w:hAnsi="Times New Roman" w:cs="Times New Roman"/>
          <w:sz w:val="24"/>
          <w:szCs w:val="24"/>
          <w:lang w:val="id-ID"/>
        </w:rPr>
      </w:pPr>
    </w:p>
    <w:p w:rsidR="007D3E48" w:rsidRPr="007D3E48" w:rsidRDefault="007D3E48" w:rsidP="00085595">
      <w:pPr>
        <w:spacing w:line="276" w:lineRule="auto"/>
        <w:jc w:val="both"/>
        <w:rPr>
          <w:rFonts w:ascii="Times New Roman" w:hAnsi="Times New Roman" w:cs="Times New Roman"/>
          <w:b/>
          <w:sz w:val="24"/>
          <w:szCs w:val="24"/>
          <w:lang w:val="id-ID"/>
        </w:rPr>
      </w:pPr>
    </w:p>
    <w:p w:rsidR="00424A8E" w:rsidRPr="00F14714" w:rsidRDefault="00424A8E" w:rsidP="007D3E48">
      <w:pPr>
        <w:autoSpaceDE w:val="0"/>
        <w:autoSpaceDN w:val="0"/>
        <w:adjustRightInd w:val="0"/>
        <w:spacing w:line="276" w:lineRule="auto"/>
        <w:jc w:val="both"/>
        <w:rPr>
          <w:rFonts w:ascii="Times New Roman" w:hAnsi="Times New Roman" w:cs="Times New Roman"/>
          <w:bCs/>
          <w:color w:val="000000"/>
          <w:sz w:val="24"/>
          <w:szCs w:val="24"/>
          <w:lang w:val="id-ID"/>
        </w:rPr>
      </w:pPr>
    </w:p>
    <w:sectPr w:rsidR="00424A8E" w:rsidRPr="00F14714" w:rsidSect="00012384">
      <w:type w:val="continuous"/>
      <w:pgSz w:w="11906" w:h="16838"/>
      <w:pgMar w:top="1701" w:right="1701" w:bottom="1701"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AB2" w:rsidRDefault="00D47AB2" w:rsidP="0000775C">
      <w:pPr>
        <w:spacing w:after="0" w:line="240" w:lineRule="auto"/>
      </w:pPr>
      <w:r>
        <w:separator/>
      </w:r>
    </w:p>
  </w:endnote>
  <w:endnote w:type="continuationSeparator" w:id="0">
    <w:p w:rsidR="00D47AB2" w:rsidRDefault="00D47AB2" w:rsidP="000077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42748449"/>
      <w:docPartObj>
        <w:docPartGallery w:val="Page Numbers (Bottom of Page)"/>
        <w:docPartUnique/>
      </w:docPartObj>
    </w:sdtPr>
    <w:sdtEndPr>
      <w:rPr>
        <w:noProof/>
      </w:rPr>
    </w:sdtEndPr>
    <w:sdtContent>
      <w:p w:rsidR="00424A8E" w:rsidRPr="0000775C" w:rsidRDefault="00B742A3">
        <w:pPr>
          <w:pStyle w:val="Footer"/>
          <w:jc w:val="center"/>
          <w:rPr>
            <w:rFonts w:ascii="Times New Roman" w:hAnsi="Times New Roman" w:cs="Times New Roman"/>
            <w:sz w:val="24"/>
            <w:szCs w:val="24"/>
          </w:rPr>
        </w:pPr>
        <w:r w:rsidRPr="0000775C">
          <w:rPr>
            <w:rFonts w:ascii="Times New Roman" w:hAnsi="Times New Roman" w:cs="Times New Roman"/>
            <w:sz w:val="24"/>
            <w:szCs w:val="24"/>
          </w:rPr>
          <w:fldChar w:fldCharType="begin"/>
        </w:r>
        <w:r w:rsidR="00424A8E" w:rsidRPr="0000775C">
          <w:rPr>
            <w:rFonts w:ascii="Times New Roman" w:hAnsi="Times New Roman" w:cs="Times New Roman"/>
            <w:sz w:val="24"/>
            <w:szCs w:val="24"/>
          </w:rPr>
          <w:instrText xml:space="preserve"> PAGE   \* MERGEFORMAT </w:instrText>
        </w:r>
        <w:r w:rsidRPr="0000775C">
          <w:rPr>
            <w:rFonts w:ascii="Times New Roman" w:hAnsi="Times New Roman" w:cs="Times New Roman"/>
            <w:sz w:val="24"/>
            <w:szCs w:val="24"/>
          </w:rPr>
          <w:fldChar w:fldCharType="separate"/>
        </w:r>
        <w:r w:rsidR="00E82EAD">
          <w:rPr>
            <w:rFonts w:ascii="Times New Roman" w:hAnsi="Times New Roman" w:cs="Times New Roman"/>
            <w:noProof/>
            <w:sz w:val="24"/>
            <w:szCs w:val="24"/>
          </w:rPr>
          <w:t>8</w:t>
        </w:r>
        <w:r w:rsidRPr="0000775C">
          <w:rPr>
            <w:rFonts w:ascii="Times New Roman" w:hAnsi="Times New Roman" w:cs="Times New Roman"/>
            <w:noProof/>
            <w:sz w:val="24"/>
            <w:szCs w:val="24"/>
          </w:rPr>
          <w:fldChar w:fldCharType="end"/>
        </w:r>
      </w:p>
    </w:sdtContent>
  </w:sdt>
  <w:p w:rsidR="00424A8E" w:rsidRPr="0000775C" w:rsidRDefault="00424A8E">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AB2" w:rsidRDefault="00D47AB2" w:rsidP="0000775C">
      <w:pPr>
        <w:spacing w:after="0" w:line="240" w:lineRule="auto"/>
      </w:pPr>
      <w:r>
        <w:separator/>
      </w:r>
    </w:p>
  </w:footnote>
  <w:footnote w:type="continuationSeparator" w:id="0">
    <w:p w:rsidR="00D47AB2" w:rsidRDefault="00D47AB2" w:rsidP="000077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C478E"/>
    <w:multiLevelType w:val="hybridMultilevel"/>
    <w:tmpl w:val="D8E44218"/>
    <w:lvl w:ilvl="0" w:tplc="FBF6D43E">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2B227AE4"/>
    <w:multiLevelType w:val="hybridMultilevel"/>
    <w:tmpl w:val="387C7770"/>
    <w:lvl w:ilvl="0" w:tplc="97BC8984">
      <w:start w:val="2"/>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435731DF"/>
    <w:multiLevelType w:val="multilevel"/>
    <w:tmpl w:val="FF7AB25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2166FDB"/>
    <w:multiLevelType w:val="hybridMultilevel"/>
    <w:tmpl w:val="53DA4484"/>
    <w:lvl w:ilvl="0" w:tplc="1106832A">
      <w:start w:val="1"/>
      <w:numFmt w:val="lowerLetter"/>
      <w:lvlText w:val="%1."/>
      <w:lvlJc w:val="left"/>
      <w:pPr>
        <w:ind w:left="1353" w:hanging="360"/>
      </w:pPr>
      <w:rPr>
        <w:rFonts w:ascii="Times New Roman" w:eastAsiaTheme="minorHAnsi" w:hAnsi="Times New Roman" w:cs="Times New Roman"/>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58C837EB"/>
    <w:multiLevelType w:val="multilevel"/>
    <w:tmpl w:val="DF42873C"/>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012384"/>
    <w:rsid w:val="0000775C"/>
    <w:rsid w:val="00010ED7"/>
    <w:rsid w:val="00012384"/>
    <w:rsid w:val="00085595"/>
    <w:rsid w:val="000B1C2B"/>
    <w:rsid w:val="000D42DE"/>
    <w:rsid w:val="00147B54"/>
    <w:rsid w:val="002F5C30"/>
    <w:rsid w:val="0037679B"/>
    <w:rsid w:val="003D214E"/>
    <w:rsid w:val="0040056B"/>
    <w:rsid w:val="004232E9"/>
    <w:rsid w:val="00424A8E"/>
    <w:rsid w:val="004D3EE8"/>
    <w:rsid w:val="0055363C"/>
    <w:rsid w:val="006D0435"/>
    <w:rsid w:val="0072549E"/>
    <w:rsid w:val="007D3E48"/>
    <w:rsid w:val="007E2B1E"/>
    <w:rsid w:val="00827B29"/>
    <w:rsid w:val="00881873"/>
    <w:rsid w:val="00885ED3"/>
    <w:rsid w:val="008C3A63"/>
    <w:rsid w:val="008E7BC9"/>
    <w:rsid w:val="00920CC7"/>
    <w:rsid w:val="00943902"/>
    <w:rsid w:val="00A254D9"/>
    <w:rsid w:val="00AB1BB9"/>
    <w:rsid w:val="00B72190"/>
    <w:rsid w:val="00B742A3"/>
    <w:rsid w:val="00BB42EA"/>
    <w:rsid w:val="00C54CDC"/>
    <w:rsid w:val="00C85A47"/>
    <w:rsid w:val="00CC14D6"/>
    <w:rsid w:val="00CC5836"/>
    <w:rsid w:val="00CF1661"/>
    <w:rsid w:val="00D339B2"/>
    <w:rsid w:val="00D43EFC"/>
    <w:rsid w:val="00D47AB2"/>
    <w:rsid w:val="00E53BA9"/>
    <w:rsid w:val="00E6722F"/>
    <w:rsid w:val="00E7773E"/>
    <w:rsid w:val="00E82EAD"/>
    <w:rsid w:val="00F14714"/>
    <w:rsid w:val="00F807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8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775C"/>
    <w:pPr>
      <w:spacing w:after="200" w:line="276" w:lineRule="auto"/>
      <w:ind w:left="720"/>
      <w:contextualSpacing/>
    </w:pPr>
  </w:style>
  <w:style w:type="character" w:customStyle="1" w:styleId="ListParagraphChar">
    <w:name w:val="List Paragraph Char"/>
    <w:link w:val="ListParagraph"/>
    <w:uiPriority w:val="34"/>
    <w:rsid w:val="0000775C"/>
    <w:rPr>
      <w:lang w:val="en-US"/>
    </w:rPr>
  </w:style>
  <w:style w:type="paragraph" w:styleId="Header">
    <w:name w:val="header"/>
    <w:basedOn w:val="Normal"/>
    <w:link w:val="HeaderChar"/>
    <w:uiPriority w:val="99"/>
    <w:unhideWhenUsed/>
    <w:rsid w:val="0000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75C"/>
    <w:rPr>
      <w:lang w:val="en-US"/>
    </w:rPr>
  </w:style>
  <w:style w:type="paragraph" w:styleId="Footer">
    <w:name w:val="footer"/>
    <w:basedOn w:val="Normal"/>
    <w:link w:val="FooterChar"/>
    <w:uiPriority w:val="99"/>
    <w:unhideWhenUsed/>
    <w:rsid w:val="0000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75C"/>
    <w:rPr>
      <w:lang w:val="en-US"/>
    </w:rPr>
  </w:style>
  <w:style w:type="table" w:styleId="MediumShading1-Accent2">
    <w:name w:val="Medium Shading 1 Accent 2"/>
    <w:basedOn w:val="TableNormal"/>
    <w:uiPriority w:val="63"/>
    <w:rsid w:val="004D3EE8"/>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Default">
    <w:name w:val="Default"/>
    <w:rsid w:val="007D3E4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F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661"/>
    <w:rPr>
      <w:rFonts w:ascii="Tahoma" w:hAnsi="Tahoma" w:cs="Tahoma"/>
      <w:sz w:val="16"/>
      <w:szCs w:val="16"/>
      <w:lang w:val="en-US"/>
    </w:rPr>
  </w:style>
  <w:style w:type="paragraph" w:styleId="HTMLPreformatted">
    <w:name w:val="HTML Preformatted"/>
    <w:basedOn w:val="Normal"/>
    <w:link w:val="HTMLPreformattedChar"/>
    <w:uiPriority w:val="99"/>
    <w:semiHidden/>
    <w:unhideWhenUsed/>
    <w:rsid w:val="00CC1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C14D6"/>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38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775C"/>
    <w:pPr>
      <w:spacing w:after="200" w:line="276" w:lineRule="auto"/>
      <w:ind w:left="720"/>
      <w:contextualSpacing/>
    </w:pPr>
  </w:style>
  <w:style w:type="character" w:customStyle="1" w:styleId="ListParagraphChar">
    <w:name w:val="List Paragraph Char"/>
    <w:link w:val="ListParagraph"/>
    <w:uiPriority w:val="34"/>
    <w:rsid w:val="0000775C"/>
    <w:rPr>
      <w:lang w:val="en-US"/>
    </w:rPr>
  </w:style>
  <w:style w:type="paragraph" w:styleId="Header">
    <w:name w:val="header"/>
    <w:basedOn w:val="Normal"/>
    <w:link w:val="HeaderChar"/>
    <w:uiPriority w:val="99"/>
    <w:unhideWhenUsed/>
    <w:rsid w:val="0000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75C"/>
    <w:rPr>
      <w:lang w:val="en-US"/>
    </w:rPr>
  </w:style>
  <w:style w:type="paragraph" w:styleId="Footer">
    <w:name w:val="footer"/>
    <w:basedOn w:val="Normal"/>
    <w:link w:val="FooterChar"/>
    <w:uiPriority w:val="99"/>
    <w:unhideWhenUsed/>
    <w:rsid w:val="0000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75C"/>
    <w:rPr>
      <w:lang w:val="en-US"/>
    </w:rPr>
  </w:style>
  <w:style w:type="table" w:styleId="MediumShading1-Accent2">
    <w:name w:val="Medium Shading 1 Accent 2"/>
    <w:basedOn w:val="TableNormal"/>
    <w:uiPriority w:val="63"/>
    <w:rsid w:val="004D3EE8"/>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Default">
    <w:name w:val="Default"/>
    <w:rsid w:val="007D3E4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F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66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56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3960</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Ucer</dc:creator>
  <cp:lastModifiedBy>ELLYDA</cp:lastModifiedBy>
  <cp:revision>11</cp:revision>
  <dcterms:created xsi:type="dcterms:W3CDTF">2019-04-30T12:25:00Z</dcterms:created>
  <dcterms:modified xsi:type="dcterms:W3CDTF">2019-12-08T09:40:00Z</dcterms:modified>
</cp:coreProperties>
</file>